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E0" w:rsidRDefault="00952823" w:rsidP="00CD7AE4">
      <w:r>
        <w:rPr>
          <w:noProof/>
          <w:lang w:eastAsia="de-DE"/>
        </w:rPr>
        <w:drawing>
          <wp:inline distT="0" distB="0" distL="0" distR="0">
            <wp:extent cx="5760720" cy="557974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FD" w:rsidRDefault="007032FD" w:rsidP="00CD7AE4"/>
    <w:p w:rsidR="007032FD" w:rsidRDefault="007032FD" w:rsidP="00CD7AE4">
      <w:r>
        <w:rPr>
          <w:noProof/>
          <w:lang w:eastAsia="de-DE"/>
        </w:rPr>
        <w:drawing>
          <wp:inline distT="0" distB="0" distL="0" distR="0">
            <wp:extent cx="5760720" cy="483068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FD" w:rsidRDefault="007032FD" w:rsidP="00CD7AE4"/>
    <w:p w:rsidR="00CD7AE4" w:rsidRDefault="00CD7AE4" w:rsidP="00CD7AE4">
      <w:r>
        <w:t>Kirchenbuch Kamen 182</w:t>
      </w:r>
      <w:r w:rsidR="006B2FE0">
        <w:t>5</w:t>
      </w:r>
      <w:r>
        <w:t xml:space="preserve">; ARCHION-Bild </w:t>
      </w:r>
      <w:r w:rsidR="007032FD">
        <w:t>9</w:t>
      </w:r>
      <w:r>
        <w:t xml:space="preserve"> in „Taufen etc. 1824 – 1839“</w:t>
      </w:r>
    </w:p>
    <w:p w:rsidR="00CD7AE4" w:rsidRDefault="00CD7AE4" w:rsidP="00CD7AE4">
      <w:r>
        <w:t>Abschrift:</w:t>
      </w:r>
    </w:p>
    <w:p w:rsidR="00CD7AE4" w:rsidRPr="00CD7AE4" w:rsidRDefault="00CD7AE4" w:rsidP="00CD7AE4">
      <w:r>
        <w:t>„</w:t>
      </w:r>
      <w:r w:rsidR="007032FD">
        <w:t xml:space="preserve">Wilhelm Johann Diedrich; Geburtsdatum: 27ten </w:t>
      </w:r>
      <w:r w:rsidR="004962A0">
        <w:t xml:space="preserve">Septbr. </w:t>
      </w:r>
      <w:r w:rsidR="007032FD">
        <w:t xml:space="preserve">morgens 8½ Uhr; ehelich; Vater: Col. Johann Diedrich Barenbreucker; </w:t>
      </w:r>
      <w:r w:rsidR="00C57D6F">
        <w:t>M</w:t>
      </w:r>
      <w:bookmarkStart w:id="0" w:name="_GoBack"/>
      <w:bookmarkEnd w:id="0"/>
      <w:r w:rsidR="007032FD">
        <w:t>utter: Antoinette Bürger; Wohnort: Südcamen; Bürgermeisterei: Camen;…; Taufdatum: 3. Novemb.; Pfarrer: Hoffbauer; Taufzeugen: 1. Schulz Holzwickede jun., 2. Joh. Casp. Bürger, 3. Henr. Lohoff, 4. Schulze zu Königsborn, 5. Henrich Middendorf“.</w:t>
      </w:r>
    </w:p>
    <w:sectPr w:rsidR="00CD7AE4" w:rsidRPr="00CD7A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5E"/>
    <w:rsid w:val="000C1EC1"/>
    <w:rsid w:val="001E3D3F"/>
    <w:rsid w:val="002F6B13"/>
    <w:rsid w:val="004962A0"/>
    <w:rsid w:val="0056004F"/>
    <w:rsid w:val="005A217F"/>
    <w:rsid w:val="005D5499"/>
    <w:rsid w:val="005E15E9"/>
    <w:rsid w:val="005F386D"/>
    <w:rsid w:val="00615FB4"/>
    <w:rsid w:val="006B2FE0"/>
    <w:rsid w:val="006F4407"/>
    <w:rsid w:val="007032FD"/>
    <w:rsid w:val="007F621F"/>
    <w:rsid w:val="0091647B"/>
    <w:rsid w:val="009473FB"/>
    <w:rsid w:val="00952823"/>
    <w:rsid w:val="00AF4356"/>
    <w:rsid w:val="00C05EB3"/>
    <w:rsid w:val="00C57D6F"/>
    <w:rsid w:val="00CD7AE4"/>
    <w:rsid w:val="00D13C83"/>
    <w:rsid w:val="00DB365E"/>
    <w:rsid w:val="00E05010"/>
    <w:rsid w:val="00E70BF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6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6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2016-03-20T13:54:00Z</cp:lastPrinted>
  <dcterms:created xsi:type="dcterms:W3CDTF">2016-03-20T13:56:00Z</dcterms:created>
  <dcterms:modified xsi:type="dcterms:W3CDTF">2016-03-20T13:59:00Z</dcterms:modified>
</cp:coreProperties>
</file>