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D2E7D">
      <w:r>
        <w:rPr>
          <w:noProof/>
          <w:lang w:eastAsia="de-DE"/>
        </w:rPr>
        <w:drawing>
          <wp:inline distT="0" distB="0" distL="0" distR="0">
            <wp:extent cx="5760720" cy="968522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E7D" w:rsidRDefault="006D2E7D"/>
    <w:p w:rsidR="006D2E7D" w:rsidRDefault="006D2E7D">
      <w:bookmarkStart w:id="0" w:name="_GoBack"/>
      <w:r>
        <w:t>Kirchenbuch Adorf 1660; ARCHION-Bild 103 in Kirchenbuch 1648 – 1702</w:t>
      </w:r>
    </w:p>
    <w:p w:rsidR="006D2E7D" w:rsidRDefault="006D2E7D">
      <w:r>
        <w:t>Abschrift:</w:t>
      </w:r>
    </w:p>
    <w:p w:rsidR="006D2E7D" w:rsidRDefault="006D2E7D">
      <w:r>
        <w:t xml:space="preserve">„die (am Tage, KJK) 6 </w:t>
      </w:r>
      <w:proofErr w:type="spellStart"/>
      <w:r>
        <w:t>Martii</w:t>
      </w:r>
      <w:proofErr w:type="spellEnd"/>
      <w:r>
        <w:t xml:space="preserve"> getauft H. Michael </w:t>
      </w:r>
      <w:proofErr w:type="spellStart"/>
      <w:r>
        <w:t>Erlemans</w:t>
      </w:r>
      <w:proofErr w:type="spellEnd"/>
      <w:r>
        <w:t xml:space="preserve"> Söhnlein zu Adorf, Johan Otto; Zeugen Otto Brocke (vgl. Ortssippenbuch Nr. 392, Bergmann) Conrad </w:t>
      </w:r>
      <w:proofErr w:type="spellStart"/>
      <w:r>
        <w:t>Winandt</w:t>
      </w:r>
      <w:proofErr w:type="spellEnd"/>
      <w:r>
        <w:t xml:space="preserve"> (vgl. Ortssippenbuch Nr. 3314, </w:t>
      </w:r>
      <w:proofErr w:type="spellStart"/>
      <w:r>
        <w:t>vir</w:t>
      </w:r>
      <w:proofErr w:type="spellEnd"/>
      <w:r>
        <w:t xml:space="preserve"> </w:t>
      </w:r>
      <w:proofErr w:type="spellStart"/>
      <w:r>
        <w:t>bonus</w:t>
      </w:r>
      <w:proofErr w:type="spellEnd"/>
      <w:r>
        <w:t xml:space="preserve"> et </w:t>
      </w:r>
      <w:proofErr w:type="spellStart"/>
      <w:r>
        <w:t>honestus</w:t>
      </w:r>
      <w:proofErr w:type="spellEnd"/>
      <w:r>
        <w:t xml:space="preserve">, guter und ehrenwerter Mann) und Maria Herman Leonhardts </w:t>
      </w:r>
      <w:proofErr w:type="spellStart"/>
      <w:r>
        <w:t>Fraw</w:t>
      </w:r>
      <w:proofErr w:type="spellEnd"/>
      <w:r>
        <w:t xml:space="preserve"> (vgl. Ortssippenbuch Nr.1798, Hebamme in Adorf)“.</w:t>
      </w:r>
      <w:bookmarkEnd w:id="0"/>
    </w:p>
    <w:sectPr w:rsidR="006D2E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7D"/>
    <w:rsid w:val="000E67AF"/>
    <w:rsid w:val="001D7626"/>
    <w:rsid w:val="006D2E7D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E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E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2018-12-03T14:57:00Z</dcterms:created>
  <dcterms:modified xsi:type="dcterms:W3CDTF">2018-12-03T15:08:00Z</dcterms:modified>
</cp:coreProperties>
</file>