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E9551D">
      <w:r>
        <w:rPr>
          <w:noProof/>
          <w:lang w:eastAsia="de-DE"/>
        </w:rPr>
        <w:drawing>
          <wp:inline distT="0" distB="0" distL="0" distR="0">
            <wp:extent cx="5760720" cy="2347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347160"/>
                    </a:xfrm>
                    <a:prstGeom prst="rect">
                      <a:avLst/>
                    </a:prstGeom>
                    <a:noFill/>
                    <a:ln>
                      <a:noFill/>
                    </a:ln>
                  </pic:spPr>
                </pic:pic>
              </a:graphicData>
            </a:graphic>
          </wp:inline>
        </w:drawing>
      </w:r>
    </w:p>
    <w:p w:rsidR="00E9551D" w:rsidRDefault="00E9551D"/>
    <w:p w:rsidR="00E9551D" w:rsidRDefault="00E9551D">
      <w:r>
        <w:t>K</w:t>
      </w:r>
      <w:r w:rsidR="001A5302">
        <w:t>i</w:t>
      </w:r>
      <w:bookmarkStart w:id="0" w:name="_GoBack"/>
      <w:bookmarkEnd w:id="0"/>
      <w:r>
        <w:t>rchenbuch Rhynern 1770; ARCHION-Bild 54 in „Taufen etc. 1739 – 1802“</w:t>
      </w:r>
    </w:p>
    <w:p w:rsidR="00E9551D" w:rsidRDefault="00E9551D">
      <w:r>
        <w:t>Abschrift:</w:t>
      </w:r>
    </w:p>
    <w:p w:rsidR="00E9551D" w:rsidRDefault="00E9551D">
      <w:r>
        <w:t xml:space="preserve">„d. 28ten November Dietherich Johann Schultze zu Allen sein Söhnlein getauft Johann Friederich, Mutter heißet Catharina Elsebena Haunert, gebohren 23ten Novemb. morgens zwischen 10 und 11 Uhr, Taufzeugen Johann Carl Hauman Colonus zu Drechen, Friederich Wilhelm Schultze Allen, </w:t>
      </w:r>
      <w:r w:rsidR="00D752B2">
        <w:t>Anna Elisabeth Schultze Br</w:t>
      </w:r>
      <w:r w:rsidR="00145090">
        <w:t>ünings</w:t>
      </w:r>
      <w:r w:rsidR="000C6774">
        <w:t>,</w:t>
      </w:r>
      <w:r w:rsidR="00D752B2">
        <w:t xml:space="preserve"> Ehefrau Nordalm zu Allen“.</w:t>
      </w:r>
    </w:p>
    <w:sectPr w:rsidR="00E955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1D"/>
    <w:rsid w:val="000C6774"/>
    <w:rsid w:val="00145090"/>
    <w:rsid w:val="001A5302"/>
    <w:rsid w:val="001E3D3F"/>
    <w:rsid w:val="002F6B13"/>
    <w:rsid w:val="003810BD"/>
    <w:rsid w:val="005F386D"/>
    <w:rsid w:val="006D62A3"/>
    <w:rsid w:val="009473FB"/>
    <w:rsid w:val="00A51657"/>
    <w:rsid w:val="00B44E8A"/>
    <w:rsid w:val="00D752B2"/>
    <w:rsid w:val="00E9551D"/>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E955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E955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366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3</cp:revision>
  <dcterms:created xsi:type="dcterms:W3CDTF">2016-09-18T13:03:00Z</dcterms:created>
  <dcterms:modified xsi:type="dcterms:W3CDTF">2016-09-18T14:39:00Z</dcterms:modified>
</cp:coreProperties>
</file>