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244E5">
      <w:r>
        <w:rPr>
          <w:noProof/>
          <w:lang w:eastAsia="de-DE"/>
        </w:rPr>
        <w:drawing>
          <wp:inline distT="0" distB="0" distL="0" distR="0">
            <wp:extent cx="5760720" cy="64343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E5" w:rsidRDefault="009244E5"/>
    <w:p w:rsidR="009244E5" w:rsidRDefault="009244E5">
      <w:bookmarkStart w:id="0" w:name="_GoBack"/>
      <w:r>
        <w:t>Kirchenbuch Rhynern 1728; ARCHION-Bild 17 in „Trauungen 1665 – 1742“</w:t>
      </w:r>
    </w:p>
    <w:p w:rsidR="009244E5" w:rsidRDefault="009244E5">
      <w:r>
        <w:t>Abschrift:</w:t>
      </w:r>
    </w:p>
    <w:p w:rsidR="009244E5" w:rsidRDefault="009244E5">
      <w:r>
        <w:t>„d. 15 August Gerhardus Hermannus Asbeck gnd. Osthoff zu Tunnen (d.i. Osttünnen, KJK) und Catharina Hulsenbeck (Hülsenbeck, KJK) von Ohl“.</w:t>
      </w:r>
      <w:bookmarkEnd w:id="0"/>
    </w:p>
    <w:sectPr w:rsidR="0092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5"/>
    <w:rsid w:val="001E3D3F"/>
    <w:rsid w:val="002F6B13"/>
    <w:rsid w:val="005C3B04"/>
    <w:rsid w:val="005F386D"/>
    <w:rsid w:val="006D62A3"/>
    <w:rsid w:val="009244E5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2016-10-07T12:41:00Z</dcterms:created>
  <dcterms:modified xsi:type="dcterms:W3CDTF">2016-10-07T13:01:00Z</dcterms:modified>
</cp:coreProperties>
</file>