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85B06">
      <w:r>
        <w:rPr>
          <w:noProof/>
          <w:lang w:eastAsia="de-DE"/>
        </w:rPr>
        <w:drawing>
          <wp:inline distT="0" distB="0" distL="0" distR="0">
            <wp:extent cx="9072245" cy="199791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37" w:rsidRDefault="00CE7937"/>
    <w:p w:rsidR="00CE7937" w:rsidRDefault="00CE7937">
      <w:r>
        <w:t xml:space="preserve">Kirchenbuch Hausberge 1721; ARCHION-Bild 5 in „ </w:t>
      </w:r>
      <w:r w:rsidR="00575EED">
        <w:t>Gestorbene und Begrabene</w:t>
      </w:r>
      <w:r w:rsidR="00865D09">
        <w:t xml:space="preserve"> 1721“</w:t>
      </w:r>
    </w:p>
    <w:p w:rsidR="00CE7937" w:rsidRDefault="00CE7937">
      <w:r>
        <w:t>Abschrift:</w:t>
      </w:r>
    </w:p>
    <w:p w:rsidR="00CE7937" w:rsidRDefault="008577E6">
      <w:r>
        <w:t>„</w:t>
      </w:r>
      <w:r w:rsidR="00CE7937">
        <w:t xml:space="preserve">24; </w:t>
      </w:r>
      <w:r w:rsidR="00CE7937" w:rsidRPr="00784CAB">
        <w:rPr>
          <w:color w:val="FF0000"/>
        </w:rPr>
        <w:t>Ge</w:t>
      </w:r>
      <w:r w:rsidR="000E58D0" w:rsidRPr="00784CAB">
        <w:rPr>
          <w:color w:val="FF0000"/>
        </w:rPr>
        <w:t>m</w:t>
      </w:r>
      <w:r w:rsidR="00CE7937" w:rsidRPr="00784CAB">
        <w:rPr>
          <w:color w:val="FF0000"/>
        </w:rPr>
        <w:t>bergs Joh. Dan.</w:t>
      </w:r>
      <w:r w:rsidR="009E71D7">
        <w:t>,</w:t>
      </w:r>
      <w:r w:rsidR="00CE7937">
        <w:t xml:space="preserve"> </w:t>
      </w:r>
      <w:r w:rsidR="009E71D7">
        <w:t>Fr.</w:t>
      </w:r>
      <w:r w:rsidR="00865D09">
        <w:t xml:space="preserve"> (</w:t>
      </w:r>
      <w:r w:rsidR="009E71D7">
        <w:t>Frau</w:t>
      </w:r>
      <w:r w:rsidR="00865D09">
        <w:t xml:space="preserve">, KJK) </w:t>
      </w:r>
      <w:r w:rsidR="00CE7937" w:rsidRPr="00784CAB">
        <w:rPr>
          <w:color w:val="FF0000"/>
        </w:rPr>
        <w:t>Anna Hed</w:t>
      </w:r>
      <w:r w:rsidR="00665859" w:rsidRPr="00784CAB">
        <w:rPr>
          <w:color w:val="FF0000"/>
        </w:rPr>
        <w:t>e</w:t>
      </w:r>
      <w:r w:rsidR="00CE7937" w:rsidRPr="00784CAB">
        <w:rPr>
          <w:color w:val="FF0000"/>
        </w:rPr>
        <w:t>wig Aurus</w:t>
      </w:r>
      <w:r w:rsidR="00CE7937">
        <w:t xml:space="preserve"> Nat. </w:t>
      </w:r>
      <w:r w:rsidR="00575EED">
        <w:t xml:space="preserve">(geboren, KJK) </w:t>
      </w:r>
      <w:r w:rsidR="00CE7937">
        <w:t>1683 d. 10 Mai Vorm. zwischen 3 u. 4 Uhr</w:t>
      </w:r>
      <w:r w:rsidR="00784CAB">
        <w:t xml:space="preserve"> </w:t>
      </w:r>
      <w:r w:rsidR="00784CAB" w:rsidRPr="00784CAB">
        <w:rPr>
          <w:vertAlign w:val="superscript"/>
        </w:rPr>
        <w:t>*)</w:t>
      </w:r>
      <w:r w:rsidR="00CE7937">
        <w:t xml:space="preserve"> zu </w:t>
      </w:r>
      <w:r w:rsidR="00575EED" w:rsidRPr="00575EED">
        <w:rPr>
          <w:strike/>
        </w:rPr>
        <w:t>Reh</w:t>
      </w:r>
    </w:p>
    <w:p w:rsidR="00CE7937" w:rsidRDefault="00CE7937">
      <w:r>
        <w:t>Rehme L</w:t>
      </w:r>
      <w:r w:rsidR="004E0897">
        <w:t>eiberg,</w:t>
      </w:r>
      <w:r>
        <w:t xml:space="preserve"> teste Pastore Anth. Henr. Rüben </w:t>
      </w:r>
      <w:r w:rsidR="004E0897">
        <w:t>(durch Zeugnis des…,</w:t>
      </w:r>
      <w:r w:rsidR="00266BE2">
        <w:t xml:space="preserve"> </w:t>
      </w:r>
      <w:r w:rsidR="004E0897">
        <w:t xml:space="preserve">KJK), </w:t>
      </w:r>
      <w:r>
        <w:t>de 1709 d. 10 xbr.</w:t>
      </w:r>
      <w:r w:rsidR="00784CAB" w:rsidRPr="00784CAB">
        <w:rPr>
          <w:vertAlign w:val="superscript"/>
        </w:rPr>
        <w:t>*</w:t>
      </w:r>
      <w:r w:rsidR="00784CAB">
        <w:rPr>
          <w:vertAlign w:val="superscript"/>
        </w:rPr>
        <w:t>*</w:t>
      </w:r>
      <w:r w:rsidR="00784CAB" w:rsidRPr="00784CAB">
        <w:rPr>
          <w:vertAlign w:val="superscript"/>
        </w:rPr>
        <w:t>)</w:t>
      </w:r>
      <w:r>
        <w:t xml:space="preserve"> (Dezember, KJK). Pat. (Vater, KJK) </w:t>
      </w:r>
      <w:r w:rsidRPr="00784CAB">
        <w:rPr>
          <w:color w:val="FF0000"/>
        </w:rPr>
        <w:t>Gerd Joh. Aurus</w:t>
      </w:r>
      <w:r w:rsidR="004E0897">
        <w:rPr>
          <w:color w:val="FF0000"/>
        </w:rPr>
        <w:t>,</w:t>
      </w:r>
      <w:r>
        <w:t xml:space="preserve"> Schuhmacher</w:t>
      </w:r>
      <w:r w:rsidR="004E0897">
        <w:t xml:space="preserve"> </w:t>
      </w:r>
      <w:r>
        <w:t xml:space="preserve">Mat. (Mutter, KJK) </w:t>
      </w:r>
      <w:r w:rsidRPr="00266BE2">
        <w:rPr>
          <w:color w:val="FF0000"/>
        </w:rPr>
        <w:t>Ilsebe Uhtmöllers</w:t>
      </w:r>
      <w:r>
        <w:t xml:space="preserve"> aus Rehme. Renat. (getauft, KJK) zu Rehme et confirm. (und konfirmiert, KJK)</w:t>
      </w:r>
      <w:r w:rsidR="004E0897">
        <w:t>,</w:t>
      </w:r>
      <w:r>
        <w:t xml:space="preserve"> </w:t>
      </w:r>
      <w:r w:rsidR="00865D09">
        <w:t>Nähen gelernet</w:t>
      </w:r>
      <w:r w:rsidR="00266BE2">
        <w:t>,</w:t>
      </w:r>
      <w:r w:rsidR="00865D09">
        <w:t xml:space="preserve"> g</w:t>
      </w:r>
      <w:r w:rsidR="000E58D0">
        <w:t>e</w:t>
      </w:r>
      <w:r w:rsidR="00865D09">
        <w:t>dient zu Herford</w:t>
      </w:r>
      <w:r w:rsidR="00B83665">
        <w:t xml:space="preserve"> u. als </w:t>
      </w:r>
      <w:r w:rsidR="000E58D0">
        <w:t xml:space="preserve">Cammer Magd bey </w:t>
      </w:r>
      <w:r w:rsidR="00B83665">
        <w:t xml:space="preserve">.d. </w:t>
      </w:r>
      <w:r w:rsidR="000E58D0">
        <w:t xml:space="preserve">Hochwohlgeborenen Hrn. </w:t>
      </w:r>
      <w:r w:rsidR="00B83665">
        <w:t xml:space="preserve">Obst. Regierungs R. </w:t>
      </w:r>
      <w:r w:rsidR="000E58D0">
        <w:t xml:space="preserve">(Oberstregierungsrat, KJK) </w:t>
      </w:r>
      <w:r w:rsidR="00B83665">
        <w:t xml:space="preserve">und Drost </w:t>
      </w:r>
      <w:r w:rsidR="000E58D0">
        <w:t>..de Wartensleben</w:t>
      </w:r>
      <w:r w:rsidR="00714F0D">
        <w:t>. Copulat. (copulatus, verheiratet, KJK) 1709 d. 12 xbr. (Dezember, KJK). Hat gebohren 4 Kind</w:t>
      </w:r>
      <w:r w:rsidR="00266BE2">
        <w:t>(er)</w:t>
      </w:r>
      <w:r w:rsidR="00714F0D">
        <w:t xml:space="preserve"> als 2 Söhne 2 Töchter.</w:t>
      </w:r>
    </w:p>
    <w:p w:rsidR="00714F0D" w:rsidRDefault="00714F0D">
      <w:r w:rsidRPr="00784CAB">
        <w:rPr>
          <w:color w:val="FF0000"/>
        </w:rPr>
        <w:t>Joh. Wilh.</w:t>
      </w:r>
      <w:r>
        <w:t xml:space="preserve"> nat. (geboren, KJK) 1710 d. 15 Jul</w:t>
      </w:r>
      <w:proofErr w:type="gramStart"/>
      <w:r>
        <w:t>:</w:t>
      </w:r>
      <w:r w:rsidR="00266BE2">
        <w:t>;</w:t>
      </w:r>
      <w:proofErr w:type="gramEnd"/>
      <w:r>
        <w:t xml:space="preserve"> </w:t>
      </w:r>
      <w:r w:rsidR="00266BE2">
        <w:t>s</w:t>
      </w:r>
      <w:r>
        <w:t xml:space="preserve">epult: (begraben, KJK) 1720 Dom. 20 Trin. (d.i. 13.10.1720, KJK), </w:t>
      </w:r>
      <w:r w:rsidRPr="00784CAB">
        <w:rPr>
          <w:color w:val="FF0000"/>
        </w:rPr>
        <w:t>Joh. Xtoph</w:t>
      </w:r>
      <w:r>
        <w:t xml:space="preserve"> (Johann Christoph, KJK) renat. 1712 d. 5. Jan, Dom. 2 Trin. (d.i. 09.06.</w:t>
      </w:r>
      <w:r w:rsidR="006D2630">
        <w:t>, KJK</w:t>
      </w:r>
      <w:r>
        <w:t>)</w:t>
      </w:r>
      <w:r w:rsidR="00266BE2">
        <w:t>,</w:t>
      </w:r>
      <w:r>
        <w:t xml:space="preserve"> sepult. (b</w:t>
      </w:r>
      <w:r w:rsidR="006D2630">
        <w:t>e</w:t>
      </w:r>
      <w:r>
        <w:t>graben, KJK)</w:t>
      </w:r>
      <w:r w:rsidR="006D2630">
        <w:t xml:space="preserve"> 1720; d. 29 </w:t>
      </w:r>
      <w:proofErr w:type="gramStart"/>
      <w:r w:rsidR="006D2630">
        <w:t>Dec.</w:t>
      </w:r>
      <w:r w:rsidR="00266BE2">
        <w:t>,</w:t>
      </w:r>
      <w:proofErr w:type="gramEnd"/>
      <w:r w:rsidR="006D2630">
        <w:t xml:space="preserve"> </w:t>
      </w:r>
      <w:r w:rsidR="006D2630" w:rsidRPr="00784CAB">
        <w:rPr>
          <w:color w:val="FF0000"/>
        </w:rPr>
        <w:t>Maria Hedewig</w:t>
      </w:r>
      <w:r w:rsidR="006D2630">
        <w:t>, renat. 1715 Dom. 8 Trin. (d.i. 11.08.1715, KJK) , sepult. 1719 d. 4. Jun. Fest Trin. (am Feste Tinitatis, KJK)</w:t>
      </w:r>
      <w:r w:rsidR="00266BE2">
        <w:t>;</w:t>
      </w:r>
      <w:r w:rsidR="006D2630">
        <w:t xml:space="preserve"> </w:t>
      </w:r>
      <w:r w:rsidR="006D2630" w:rsidRPr="00784CAB">
        <w:rPr>
          <w:color w:val="FF0000"/>
        </w:rPr>
        <w:t>Sophia Juliana</w:t>
      </w:r>
      <w:r w:rsidR="006D2630">
        <w:t xml:space="preserve"> R. (renata, KJK) 1718</w:t>
      </w:r>
    </w:p>
    <w:p w:rsidR="004A6BF3" w:rsidRDefault="00EE470B">
      <w:r>
        <w:t>Dom 8 Trin.</w:t>
      </w:r>
    </w:p>
    <w:p w:rsidR="004A6BF3" w:rsidRDefault="00EE470B">
      <w:r>
        <w:t>superstes</w:t>
      </w:r>
      <w:r w:rsidR="00716238">
        <w:t xml:space="preserve"> </w:t>
      </w:r>
      <w:r w:rsidR="00511751">
        <w:t>(mehrere Bedeutungen wie</w:t>
      </w:r>
      <w:r w:rsidR="004A6BF3">
        <w:t>:</w:t>
      </w:r>
      <w:r w:rsidR="00511751">
        <w:t xml:space="preserve"> </w:t>
      </w:r>
      <w:r w:rsidR="004A6BF3">
        <w:t>„</w:t>
      </w:r>
      <w:r w:rsidR="00511751">
        <w:t>überlebend</w:t>
      </w:r>
      <w:r w:rsidR="004A6BF3">
        <w:t>“</w:t>
      </w:r>
      <w:r w:rsidR="00511751">
        <w:t xml:space="preserve">, </w:t>
      </w:r>
      <w:r w:rsidR="004A6BF3">
        <w:t>„</w:t>
      </w:r>
      <w:r w:rsidR="00511751">
        <w:t>gegenwärtig</w:t>
      </w:r>
      <w:r w:rsidR="004A6BF3">
        <w:t>“,</w:t>
      </w:r>
      <w:r w:rsidR="00511751">
        <w:t xml:space="preserve"> </w:t>
      </w:r>
      <w:r w:rsidR="004A6BF3">
        <w:t>möglicherweise auch: „sie hat überlebt…“,</w:t>
      </w:r>
      <w:r w:rsidR="00511751">
        <w:t xml:space="preserve"> KJK) </w:t>
      </w:r>
      <w:r w:rsidR="00716238">
        <w:t>ist 4 mahl von mir besucht</w:t>
      </w:r>
      <w:r w:rsidR="00511751">
        <w:t>. Hat communicirt …vor Dom. 3 Trin. d 25 Jun. .</w:t>
      </w:r>
    </w:p>
    <w:p w:rsidR="00EE470B" w:rsidRDefault="00511751">
      <w:r>
        <w:t xml:space="preserve">Denat. (denatus, gestorben, KJK) </w:t>
      </w:r>
      <w:r w:rsidR="000363F4">
        <w:t>d. 23. Nov. mane (morgens, KJK) hoc (?) 1 Dom 24. Trin</w:t>
      </w:r>
      <w:r w:rsidR="004A6BF3">
        <w:t>. (d.i. 23.11.1721, KJK)</w:t>
      </w:r>
      <w:r w:rsidR="000363F4">
        <w:t xml:space="preserve"> mepsente (</w:t>
      </w:r>
      <w:r w:rsidR="00266BE2">
        <w:t>wahrscheinlich: me praesente, in meiner Anwesenheit, KJK),</w:t>
      </w:r>
      <w:bookmarkStart w:id="0" w:name="_GoBack"/>
      <w:bookmarkEnd w:id="0"/>
      <w:r w:rsidR="000363F4">
        <w:t xml:space="preserve"> morb. (morbus, Krankheit, KJK) Da</w:t>
      </w:r>
      <w:r w:rsidR="00B82DF3">
        <w:t>rm</w:t>
      </w:r>
      <w:r w:rsidR="000363F4">
        <w:t xml:space="preserve"> Gicht</w:t>
      </w:r>
      <w:r w:rsidR="00B82DF3" w:rsidRPr="00B82DF3">
        <w:rPr>
          <w:vertAlign w:val="superscript"/>
        </w:rPr>
        <w:t>***)</w:t>
      </w:r>
      <w:r w:rsidR="000363F4">
        <w:t xml:space="preserve"> u. Waßersucht fast 1 Jahr</w:t>
      </w:r>
      <w:r w:rsidR="00B82DF3">
        <w:t>.</w:t>
      </w:r>
      <w:r w:rsidR="000363F4">
        <w:t xml:space="preserve"> </w:t>
      </w:r>
      <w:r w:rsidR="00B82DF3">
        <w:t>A</w:t>
      </w:r>
      <w:r w:rsidR="000363F4">
        <w:t>etat. (Alter, KJK) 38½ J.(Jahr, KJK) ./. 2 Mon….“.</w:t>
      </w:r>
    </w:p>
    <w:p w:rsidR="00784CAB" w:rsidRDefault="00784CAB"/>
    <w:p w:rsidR="00784CAB" w:rsidRDefault="00784CAB">
      <w:r w:rsidRPr="00784CAB">
        <w:rPr>
          <w:vertAlign w:val="superscript"/>
        </w:rPr>
        <w:t>*)</w:t>
      </w:r>
      <w:r>
        <w:t xml:space="preserve"> </w:t>
      </w:r>
      <w:r w:rsidRPr="00784CAB">
        <w:rPr>
          <w:sz w:val="16"/>
          <w:szCs w:val="16"/>
        </w:rPr>
        <w:t>Kirchenbuch Rehme 1</w:t>
      </w:r>
      <w:r>
        <w:rPr>
          <w:sz w:val="16"/>
          <w:szCs w:val="16"/>
        </w:rPr>
        <w:t>683</w:t>
      </w:r>
      <w:r w:rsidRPr="00784CAB">
        <w:rPr>
          <w:sz w:val="16"/>
          <w:szCs w:val="16"/>
        </w:rPr>
        <w:t xml:space="preserve"> ARCHION-Bld </w:t>
      </w:r>
      <w:r>
        <w:rPr>
          <w:sz w:val="16"/>
          <w:szCs w:val="16"/>
        </w:rPr>
        <w:t>66</w:t>
      </w:r>
    </w:p>
    <w:p w:rsidR="00784CAB" w:rsidRPr="00784CAB" w:rsidRDefault="00784CAB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Pr="00784CAB">
        <w:rPr>
          <w:sz w:val="16"/>
          <w:szCs w:val="16"/>
          <w:vertAlign w:val="superscript"/>
        </w:rPr>
        <w:t>*)</w:t>
      </w:r>
      <w:r w:rsidRPr="00784CAB">
        <w:rPr>
          <w:sz w:val="16"/>
          <w:szCs w:val="16"/>
        </w:rPr>
        <w:t xml:space="preserve"> in der Trauurkunde, Kirchenbuch Rehme 1709; ARCHION-Bld 122 wird als Tag der Trauung genannt 12.8br., also Oktober, 1709</w:t>
      </w:r>
    </w:p>
    <w:p w:rsidR="00784CAB" w:rsidRPr="00B82DF3" w:rsidRDefault="00B82DF3">
      <w:pPr>
        <w:rPr>
          <w:sz w:val="16"/>
          <w:szCs w:val="16"/>
          <w:vertAlign w:val="superscript"/>
        </w:rPr>
      </w:pPr>
      <w:r w:rsidRPr="00B82DF3">
        <w:rPr>
          <w:sz w:val="16"/>
          <w:szCs w:val="16"/>
          <w:vertAlign w:val="superscript"/>
        </w:rPr>
        <w:t>***)</w:t>
      </w:r>
      <w:r w:rsidRPr="00B82DF3">
        <w:rPr>
          <w:sz w:val="16"/>
          <w:szCs w:val="16"/>
        </w:rPr>
        <w:t xml:space="preserve"> Erbrechen von Kot</w:t>
      </w:r>
    </w:p>
    <w:sectPr w:rsidR="00784CAB" w:rsidRPr="00B82DF3" w:rsidSect="00266BE2">
      <w:pgSz w:w="16838" w:h="11906" w:orient="landscape"/>
      <w:pgMar w:top="1134" w:right="141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06"/>
    <w:rsid w:val="000363F4"/>
    <w:rsid w:val="000E58D0"/>
    <w:rsid w:val="001E3D3F"/>
    <w:rsid w:val="00266BE2"/>
    <w:rsid w:val="002F6B13"/>
    <w:rsid w:val="00396D54"/>
    <w:rsid w:val="004A6BF3"/>
    <w:rsid w:val="004E0897"/>
    <w:rsid w:val="00511751"/>
    <w:rsid w:val="00575EED"/>
    <w:rsid w:val="005F386D"/>
    <w:rsid w:val="00665859"/>
    <w:rsid w:val="006D2630"/>
    <w:rsid w:val="006D62A3"/>
    <w:rsid w:val="00714F0D"/>
    <w:rsid w:val="00716238"/>
    <w:rsid w:val="00784CAB"/>
    <w:rsid w:val="008577E6"/>
    <w:rsid w:val="00865D09"/>
    <w:rsid w:val="009473FB"/>
    <w:rsid w:val="009E71D7"/>
    <w:rsid w:val="00B44E8A"/>
    <w:rsid w:val="00B70EA9"/>
    <w:rsid w:val="00B82DF3"/>
    <w:rsid w:val="00B83665"/>
    <w:rsid w:val="00CE7937"/>
    <w:rsid w:val="00EE470B"/>
    <w:rsid w:val="00F8564A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2017-04-27T09:18:00Z</cp:lastPrinted>
  <dcterms:created xsi:type="dcterms:W3CDTF">2017-05-01T14:22:00Z</dcterms:created>
  <dcterms:modified xsi:type="dcterms:W3CDTF">2017-05-01T14:22:00Z</dcterms:modified>
</cp:coreProperties>
</file>