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C3337F">
      <w:r>
        <w:rPr>
          <w:noProof/>
          <w:lang w:eastAsia="de-DE"/>
        </w:rPr>
        <w:drawing>
          <wp:inline distT="0" distB="0" distL="0" distR="0">
            <wp:extent cx="5760720" cy="4414312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7F" w:rsidRDefault="00C3337F"/>
    <w:p w:rsidR="00C3337F" w:rsidRDefault="00C3337F">
      <w:bookmarkStart w:id="0" w:name="_GoBack"/>
      <w:r>
        <w:t>Kirchenbuch Adorf 1690; ARCHION-Bild 278 in Kirchenbuch 1648 – 1702</w:t>
      </w:r>
    </w:p>
    <w:p w:rsidR="00C3337F" w:rsidRDefault="00C3337F">
      <w:r>
        <w:t>Abschrift:</w:t>
      </w:r>
    </w:p>
    <w:p w:rsidR="00C3337F" w:rsidRDefault="00C3337F">
      <w:r>
        <w:t xml:space="preserve">„Dominica Palmarum 1690 (Palmsonntag 1690, 19.03.1690, KJK) ….links unten: </w:t>
      </w:r>
      <w:proofErr w:type="spellStart"/>
      <w:r>
        <w:t>Margreta</w:t>
      </w:r>
      <w:proofErr w:type="spellEnd"/>
      <w:r>
        <w:t xml:space="preserve"> </w:t>
      </w:r>
      <w:proofErr w:type="spellStart"/>
      <w:r>
        <w:t>Salgo</w:t>
      </w:r>
      <w:proofErr w:type="spellEnd"/>
      <w:r>
        <w:t>“.</w:t>
      </w:r>
    </w:p>
    <w:bookmarkEnd w:id="0"/>
    <w:p w:rsidR="00C3337F" w:rsidRDefault="00C3337F"/>
    <w:sectPr w:rsidR="00C333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7F"/>
    <w:rsid w:val="000E67AF"/>
    <w:rsid w:val="001D7626"/>
    <w:rsid w:val="0082143C"/>
    <w:rsid w:val="00C3337F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33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3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33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3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2018-11-28T11:34:00Z</dcterms:created>
  <dcterms:modified xsi:type="dcterms:W3CDTF">2018-11-28T11:40:00Z</dcterms:modified>
</cp:coreProperties>
</file>