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4950">
      <w:r>
        <w:rPr>
          <w:noProof/>
          <w:lang w:eastAsia="de-DE"/>
        </w:rPr>
        <w:drawing>
          <wp:inline distT="0" distB="0" distL="0" distR="0">
            <wp:extent cx="5760720" cy="907124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CE" w:rsidRDefault="003561CE"/>
    <w:p w:rsidR="00A84FD8" w:rsidRDefault="00A84FD8">
      <w:bookmarkStart w:id="0" w:name="_GoBack"/>
      <w:r>
        <w:t>Kirchenbuch Rhynern 17</w:t>
      </w:r>
      <w:r w:rsidR="003561CE">
        <w:t>28</w:t>
      </w:r>
      <w:r>
        <w:t>; ARCHION-Bild 1</w:t>
      </w:r>
      <w:r w:rsidR="003561CE">
        <w:t>7</w:t>
      </w:r>
      <w:r>
        <w:t xml:space="preserve"> in „Trauungen etc. 1665 – 1742“</w:t>
      </w:r>
    </w:p>
    <w:p w:rsidR="00A84FD8" w:rsidRDefault="00A84FD8">
      <w:r>
        <w:t>Abschrift:</w:t>
      </w:r>
    </w:p>
    <w:p w:rsidR="00A84FD8" w:rsidRDefault="00A84FD8">
      <w:r>
        <w:t>„</w:t>
      </w:r>
      <w:r w:rsidR="003561CE">
        <w:t>d. 19 October Henrich Haunert von Fryscke (Freiske, KJK) Witwer und Anna Maria Schultze Pentling aus dem Kirchspiel Hilbeck“.</w:t>
      </w:r>
      <w:bookmarkEnd w:id="0"/>
    </w:p>
    <w:sectPr w:rsidR="00A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1E3D3F"/>
    <w:rsid w:val="002F6B13"/>
    <w:rsid w:val="003561CE"/>
    <w:rsid w:val="005F386D"/>
    <w:rsid w:val="006D62A3"/>
    <w:rsid w:val="008B4950"/>
    <w:rsid w:val="009473FB"/>
    <w:rsid w:val="00A84FD8"/>
    <w:rsid w:val="00B44E8A"/>
    <w:rsid w:val="00CA0BDF"/>
    <w:rsid w:val="00D50BA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2016-09-20T09:28:00Z</dcterms:created>
  <dcterms:modified xsi:type="dcterms:W3CDTF">2016-09-20T09:28:00Z</dcterms:modified>
</cp:coreProperties>
</file>