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06D9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94605" cy="11461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</w:t>
      </w:r>
      <w:r w:rsidR="00611F44">
        <w:t>40</w:t>
      </w:r>
      <w:r>
        <w:t xml:space="preserve">; ARCHION-Bild </w:t>
      </w:r>
      <w:r w:rsidR="00611F44">
        <w:t>50</w:t>
      </w:r>
      <w:r>
        <w:t xml:space="preserve"> in „Taufen 1696 – 1765“</w:t>
      </w:r>
    </w:p>
    <w:p w:rsidR="00140239" w:rsidRDefault="00140239">
      <w:r>
        <w:t>Abschrift:</w:t>
      </w:r>
    </w:p>
    <w:p w:rsidR="00140239" w:rsidRDefault="00140239">
      <w:r>
        <w:t>„</w:t>
      </w:r>
      <w:r w:rsidR="00377BC7">
        <w:t>…</w:t>
      </w:r>
      <w:r w:rsidR="00611F44">
        <w:t>3 7br (September, KJK) des Grundels Söhnlein (C)onrad Hermann getauft“</w:t>
      </w:r>
      <w:bookmarkEnd w:id="0"/>
      <w:r w:rsidR="00611F44">
        <w:t>.</w:t>
      </w:r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140239"/>
    <w:rsid w:val="001E3D3F"/>
    <w:rsid w:val="002B06D9"/>
    <w:rsid w:val="002F6B13"/>
    <w:rsid w:val="00377BC7"/>
    <w:rsid w:val="005F386D"/>
    <w:rsid w:val="00611F44"/>
    <w:rsid w:val="006D62A3"/>
    <w:rsid w:val="007140B5"/>
    <w:rsid w:val="00755DA4"/>
    <w:rsid w:val="008236D5"/>
    <w:rsid w:val="0087534F"/>
    <w:rsid w:val="009473FB"/>
    <w:rsid w:val="00B44E8A"/>
    <w:rsid w:val="00E01BEC"/>
    <w:rsid w:val="00E97A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2017-03-23T14:03:00Z</dcterms:created>
  <dcterms:modified xsi:type="dcterms:W3CDTF">2017-03-23T14:03:00Z</dcterms:modified>
</cp:coreProperties>
</file>