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C1347">
      <w:r>
        <w:rPr>
          <w:noProof/>
          <w:lang w:eastAsia="de-DE"/>
        </w:rPr>
        <w:drawing>
          <wp:inline distT="0" distB="0" distL="0" distR="0">
            <wp:extent cx="5760720" cy="1020882"/>
            <wp:effectExtent l="0" t="0" r="0" b="8255"/>
            <wp:docPr id="1" name="Grafik 1" descr="C:\Users\Jürgen\AppData\Local\Microsoft\Windows\Temporary Internet Files\Content.Word\DSCF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47" w:rsidRDefault="003C1347"/>
    <w:p w:rsidR="003C1347" w:rsidRDefault="003C1347">
      <w:r>
        <w:t>Kirchenbuch Herringen 1790; ARCHION-Bild 174 in „Beerdigungen 1783 – 1808“</w:t>
      </w:r>
    </w:p>
    <w:p w:rsidR="003C1347" w:rsidRDefault="003C1347">
      <w:r>
        <w:t>Abschrift:</w:t>
      </w:r>
    </w:p>
    <w:p w:rsidR="003C1347" w:rsidRDefault="003C1347">
      <w:r>
        <w:t>„ 1790 d. 6ten April Raven Albert Habs genannt Schulze zur Wiesch</w:t>
      </w:r>
      <w:proofErr w:type="gramStart"/>
      <w:r>
        <w:t>,..,</w:t>
      </w:r>
      <w:proofErr w:type="gramEnd"/>
      <w:r>
        <w:t xml:space="preserve"> Alter 88, Todesursache Altersschwäche“.</w:t>
      </w:r>
      <w:bookmarkStart w:id="0" w:name="_GoBack"/>
      <w:bookmarkEnd w:id="0"/>
    </w:p>
    <w:sectPr w:rsidR="003C1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47"/>
    <w:rsid w:val="001E3D3F"/>
    <w:rsid w:val="002F6B13"/>
    <w:rsid w:val="003C1347"/>
    <w:rsid w:val="005F386D"/>
    <w:rsid w:val="00EC64F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2015-10-01T12:55:00Z</cp:lastPrinted>
  <dcterms:created xsi:type="dcterms:W3CDTF">2015-10-01T12:52:00Z</dcterms:created>
  <dcterms:modified xsi:type="dcterms:W3CDTF">2015-10-01T12:59:00Z</dcterms:modified>
</cp:coreProperties>
</file>