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C205D">
      <w:r>
        <w:rPr>
          <w:noProof/>
          <w:lang w:eastAsia="de-DE"/>
        </w:rPr>
        <w:drawing>
          <wp:inline distT="0" distB="0" distL="0" distR="0">
            <wp:extent cx="5760720" cy="618752"/>
            <wp:effectExtent l="0" t="0" r="0" b="0"/>
            <wp:docPr id="2" name="Grafik 2" descr="C:\Users\Jürgen\AppData\Local\Microsoft\Windows\Temporary Internet Files\Content.Word\IMG_20160115_12151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15_121517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35" w:rsidRDefault="005A0435"/>
    <w:p w:rsidR="005A0435" w:rsidRDefault="005A0435">
      <w:r>
        <w:t xml:space="preserve">Kirchenbuch Heeren 1738; ARCHION-Bild </w:t>
      </w:r>
      <w:r w:rsidR="00B229D1">
        <w:t>10</w:t>
      </w:r>
      <w:r>
        <w:t xml:space="preserve"> in „</w:t>
      </w:r>
      <w:r w:rsidR="00B229D1">
        <w:t>Beerdigungen 1717 - 1819</w:t>
      </w:r>
      <w:r>
        <w:t>“</w:t>
      </w:r>
    </w:p>
    <w:p w:rsidR="005A0435" w:rsidRDefault="005A0435">
      <w:r>
        <w:t>Abschrift:</w:t>
      </w:r>
    </w:p>
    <w:p w:rsidR="005A0435" w:rsidRDefault="005A0435">
      <w:r>
        <w:t xml:space="preserve">„d. </w:t>
      </w:r>
      <w:r w:rsidR="00B229D1">
        <w:t>13. dito (September, KJK) Helmich sein jüngstes Töchterlein Maria Elisabetha beysetzen laßen“.</w:t>
      </w:r>
      <w:bookmarkStart w:id="0" w:name="_GoBack"/>
      <w:bookmarkEnd w:id="0"/>
    </w:p>
    <w:sectPr w:rsidR="005A0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35"/>
    <w:rsid w:val="000B39F7"/>
    <w:rsid w:val="001E3D3F"/>
    <w:rsid w:val="002F6B13"/>
    <w:rsid w:val="005A0435"/>
    <w:rsid w:val="005F386D"/>
    <w:rsid w:val="00B229D1"/>
    <w:rsid w:val="00D36051"/>
    <w:rsid w:val="00DC205D"/>
    <w:rsid w:val="00E808A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2016-01-15T11:20:00Z</dcterms:created>
  <dcterms:modified xsi:type="dcterms:W3CDTF">2016-01-15T11:20:00Z</dcterms:modified>
</cp:coreProperties>
</file>