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24B7A"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5263515" cy="9378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7A" w:rsidRDefault="00924B7A"/>
    <w:p w:rsidR="00924B7A" w:rsidRDefault="00924B7A">
      <w:bookmarkStart w:id="0" w:name="_GoBack"/>
      <w:r>
        <w:t xml:space="preserve">Kirchenbuch </w:t>
      </w:r>
      <w:proofErr w:type="spellStart"/>
      <w:r>
        <w:t>Herringen</w:t>
      </w:r>
      <w:proofErr w:type="spellEnd"/>
      <w:r>
        <w:t xml:space="preserve"> 1817; ARCHION-Bild 61 in „Beerdigungen 1802 – 1842“</w:t>
      </w:r>
    </w:p>
    <w:p w:rsidR="00924B7A" w:rsidRDefault="00924B7A">
      <w:r>
        <w:t>Abschrift:</w:t>
      </w:r>
    </w:p>
    <w:p w:rsidR="00924B7A" w:rsidRDefault="00924B7A">
      <w:r>
        <w:t>„</w:t>
      </w:r>
      <w:proofErr w:type="spellStart"/>
      <w:r>
        <w:t>Heill</w:t>
      </w:r>
      <w:proofErr w:type="spellEnd"/>
      <w:r>
        <w:t>;..</w:t>
      </w:r>
      <w:proofErr w:type="gramStart"/>
      <w:r>
        <w:t>;Maria</w:t>
      </w:r>
      <w:proofErr w:type="gramEnd"/>
      <w:r>
        <w:t xml:space="preserve"> Sophia Hackmann </w:t>
      </w:r>
      <w:proofErr w:type="spellStart"/>
      <w:r>
        <w:t>gebohrene</w:t>
      </w:r>
      <w:proofErr w:type="spellEnd"/>
      <w:r>
        <w:t xml:space="preserve"> </w:t>
      </w:r>
      <w:proofErr w:type="spellStart"/>
      <w:r>
        <w:t>Clothman</w:t>
      </w:r>
      <w:proofErr w:type="spellEnd"/>
      <w:r>
        <w:t xml:space="preserve"> starb am </w:t>
      </w:r>
      <w:proofErr w:type="spellStart"/>
      <w:r>
        <w:t>eilften</w:t>
      </w:r>
      <w:proofErr w:type="spellEnd"/>
      <w:r>
        <w:t xml:space="preserve"> November in einem Alter von 75 Jahr ohne Arzt. Ihr Erbe ist ihr Sohn Hackmann </w:t>
      </w:r>
      <w:proofErr w:type="spellStart"/>
      <w:r>
        <w:t>Col</w:t>
      </w:r>
      <w:proofErr w:type="spellEnd"/>
      <w:r>
        <w:t xml:space="preserve">. in </w:t>
      </w:r>
      <w:proofErr w:type="spellStart"/>
      <w:r>
        <w:t>Heill</w:t>
      </w:r>
      <w:proofErr w:type="spellEnd"/>
      <w:r>
        <w:t xml:space="preserve">;..; Todesursache: </w:t>
      </w:r>
      <w:proofErr w:type="spellStart"/>
      <w:r>
        <w:t>Schlagfluß</w:t>
      </w:r>
      <w:proofErr w:type="spellEnd"/>
      <w:r>
        <w:t>“.</w:t>
      </w:r>
      <w:bookmarkEnd w:id="0"/>
    </w:p>
    <w:sectPr w:rsidR="00924B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7A"/>
    <w:rsid w:val="001D7626"/>
    <w:rsid w:val="0082143C"/>
    <w:rsid w:val="00924B7A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B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B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2018-08-07T15:32:00Z</dcterms:created>
  <dcterms:modified xsi:type="dcterms:W3CDTF">2018-08-07T15:39:00Z</dcterms:modified>
</cp:coreProperties>
</file>