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FB0678" w:rsidP="00FB0678">
      <w:r>
        <w:rPr>
          <w:noProof/>
          <w:lang w:eastAsia="de-DE"/>
        </w:rPr>
        <w:drawing>
          <wp:inline distT="0" distB="0" distL="0" distR="0">
            <wp:extent cx="5760720" cy="10373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678" w:rsidRDefault="00FB0678" w:rsidP="00FB0678"/>
    <w:p w:rsidR="00FB0678" w:rsidRDefault="00FB0678" w:rsidP="00FB0678">
      <w:bookmarkStart w:id="0" w:name="_GoBack"/>
      <w:r>
        <w:t xml:space="preserve">Kirchenbuch </w:t>
      </w:r>
      <w:proofErr w:type="spellStart"/>
      <w:r>
        <w:t>Pelkum</w:t>
      </w:r>
      <w:proofErr w:type="spellEnd"/>
      <w:r>
        <w:t xml:space="preserve"> 1706; ARCHION-Bild 32 in „Trauungen 101 – 1738“</w:t>
      </w:r>
    </w:p>
    <w:p w:rsidR="00FB0678" w:rsidRDefault="00FB0678" w:rsidP="00FB0678">
      <w:r>
        <w:t>Abschrift:</w:t>
      </w:r>
    </w:p>
    <w:p w:rsidR="00FB0678" w:rsidRPr="00FB0678" w:rsidRDefault="00FB0678" w:rsidP="00FB0678">
      <w:r>
        <w:t xml:space="preserve">„Johan zur Borg und Anna Schulte </w:t>
      </w:r>
      <w:proofErr w:type="spellStart"/>
      <w:r>
        <w:t>Marmeling</w:t>
      </w:r>
      <w:proofErr w:type="spellEnd"/>
      <w:r>
        <w:t xml:space="preserve"> </w:t>
      </w:r>
      <w:proofErr w:type="spellStart"/>
      <w:r>
        <w:t>auß</w:t>
      </w:r>
      <w:proofErr w:type="spellEnd"/>
      <w:r>
        <w:t xml:space="preserve"> dem </w:t>
      </w:r>
      <w:proofErr w:type="spellStart"/>
      <w:r>
        <w:t>Kirchsp</w:t>
      </w:r>
      <w:proofErr w:type="spellEnd"/>
      <w:r>
        <w:t xml:space="preserve">. </w:t>
      </w:r>
      <w:proofErr w:type="spellStart"/>
      <w:r>
        <w:t>Böhnen</w:t>
      </w:r>
      <w:proofErr w:type="spellEnd"/>
      <w:r>
        <w:t xml:space="preserve"> (</w:t>
      </w:r>
      <w:proofErr w:type="spellStart"/>
      <w:r>
        <w:t>Bönen</w:t>
      </w:r>
      <w:proofErr w:type="spellEnd"/>
      <w:r>
        <w:t>, KJK) d. 9. 9br (</w:t>
      </w:r>
      <w:proofErr w:type="spellStart"/>
      <w:r>
        <w:t>septembris</w:t>
      </w:r>
      <w:proofErr w:type="spellEnd"/>
      <w:r>
        <w:t>, KJK)“.</w:t>
      </w:r>
      <w:bookmarkEnd w:id="0"/>
    </w:p>
    <w:sectPr w:rsidR="00FB0678" w:rsidRPr="00FB067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AAD"/>
    <w:rsid w:val="001D7626"/>
    <w:rsid w:val="0082143C"/>
    <w:rsid w:val="00C90235"/>
    <w:rsid w:val="00E81AAD"/>
    <w:rsid w:val="00FB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067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06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067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06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2018-09-22T09:03:00Z</dcterms:created>
  <dcterms:modified xsi:type="dcterms:W3CDTF">2018-09-22T09:48:00Z</dcterms:modified>
</cp:coreProperties>
</file>