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4C61">
      <w:r>
        <w:rPr>
          <w:noProof/>
          <w:lang w:eastAsia="de-DE"/>
        </w:rPr>
        <w:drawing>
          <wp:inline distT="0" distB="0" distL="0" distR="0">
            <wp:extent cx="5760720" cy="973567"/>
            <wp:effectExtent l="0" t="0" r="0" b="0"/>
            <wp:docPr id="1" name="Grafik 1" descr="C:\Users\Jürgen\AppData\Local\Microsoft\Windows\Temporary Internet Files\Content.Word\DSCF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1" w:rsidRDefault="00754C61"/>
    <w:p w:rsidR="00754C61" w:rsidRDefault="00754C61">
      <w:r>
        <w:t>Kirchenbuch Lünern 1738; ARCHION-Bild 184 in „Taufen 1680 – 1765“</w:t>
      </w:r>
    </w:p>
    <w:p w:rsidR="00754C61" w:rsidRDefault="00754C61">
      <w:r>
        <w:t>Abschrift:</w:t>
      </w:r>
    </w:p>
    <w:p w:rsidR="00754C61" w:rsidRPr="00F75E7F" w:rsidRDefault="00754C61">
      <w:pPr>
        <w:rPr>
          <w:lang w:val="en-US"/>
        </w:rPr>
      </w:pPr>
      <w:proofErr w:type="gramStart"/>
      <w:r w:rsidRPr="00F75E7F">
        <w:rPr>
          <w:lang w:val="en-US"/>
        </w:rPr>
        <w:t>„d. 12.</w:t>
      </w:r>
      <w:proofErr w:type="gramEnd"/>
      <w:r w:rsidRPr="00F75E7F">
        <w:rPr>
          <w:lang w:val="en-US"/>
        </w:rPr>
        <w:t xml:space="preserve"> Jul. </w:t>
      </w:r>
      <w:proofErr w:type="spellStart"/>
      <w:r w:rsidRPr="00F75E7F">
        <w:rPr>
          <w:lang w:val="en-US"/>
        </w:rPr>
        <w:t>Wiemans</w:t>
      </w:r>
      <w:proofErr w:type="spellEnd"/>
      <w:r w:rsidRPr="00F75E7F">
        <w:rPr>
          <w:lang w:val="en-US"/>
        </w:rPr>
        <w:t xml:space="preserve"> </w:t>
      </w:r>
      <w:proofErr w:type="spellStart"/>
      <w:r w:rsidRPr="00F75E7F">
        <w:rPr>
          <w:lang w:val="en-US"/>
        </w:rPr>
        <w:t>Tochter</w:t>
      </w:r>
      <w:proofErr w:type="spellEnd"/>
      <w:r w:rsidRPr="00F75E7F">
        <w:rPr>
          <w:lang w:val="en-US"/>
        </w:rPr>
        <w:t xml:space="preserve"> N (</w:t>
      </w:r>
      <w:proofErr w:type="spellStart"/>
      <w:r w:rsidRPr="00F75E7F">
        <w:rPr>
          <w:lang w:val="en-US"/>
        </w:rPr>
        <w:t>nomen</w:t>
      </w:r>
      <w:proofErr w:type="spellEnd"/>
      <w:r w:rsidRPr="00F75E7F">
        <w:rPr>
          <w:lang w:val="en-US"/>
        </w:rPr>
        <w:t xml:space="preserve">, Name, KJK) Maria </w:t>
      </w:r>
      <w:proofErr w:type="spellStart"/>
      <w:r w:rsidRPr="00F75E7F">
        <w:rPr>
          <w:lang w:val="en-US"/>
        </w:rPr>
        <w:t>Cathar</w:t>
      </w:r>
      <w:proofErr w:type="spellEnd"/>
      <w:proofErr w:type="gramStart"/>
      <w:r w:rsidR="00F75E7F" w:rsidRPr="00F75E7F">
        <w:rPr>
          <w:lang w:val="en-US"/>
        </w:rPr>
        <w:t>.</w:t>
      </w:r>
      <w:bookmarkStart w:id="0" w:name="_GoBack"/>
      <w:bookmarkEnd w:id="0"/>
      <w:r w:rsidRPr="00F75E7F">
        <w:rPr>
          <w:lang w:val="en-US"/>
        </w:rPr>
        <w:t>“</w:t>
      </w:r>
      <w:proofErr w:type="gramEnd"/>
      <w:r w:rsidRPr="00F75E7F">
        <w:rPr>
          <w:lang w:val="en-US"/>
        </w:rPr>
        <w:t>.</w:t>
      </w:r>
    </w:p>
    <w:sectPr w:rsidR="00754C61" w:rsidRPr="00F7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1"/>
    <w:rsid w:val="001E3D3F"/>
    <w:rsid w:val="002F6B13"/>
    <w:rsid w:val="005F386D"/>
    <w:rsid w:val="00754C61"/>
    <w:rsid w:val="00F75E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Klothmann</cp:lastModifiedBy>
  <cp:revision>2</cp:revision>
  <dcterms:created xsi:type="dcterms:W3CDTF">2015-11-23T11:37:00Z</dcterms:created>
  <dcterms:modified xsi:type="dcterms:W3CDTF">2015-11-24T16:06:00Z</dcterms:modified>
</cp:coreProperties>
</file>