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0E" w:rsidRDefault="0056640E" w:rsidP="0056640E">
      <w:pPr>
        <w:spacing w:line="240" w:lineRule="auto"/>
        <w:jc w:val="both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A1F441D" wp14:editId="6C84C93A">
            <wp:extent cx="5760720" cy="139368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0E" w:rsidRDefault="0056640E" w:rsidP="0056640E">
      <w:pPr>
        <w:spacing w:line="240" w:lineRule="auto"/>
        <w:jc w:val="both"/>
      </w:pPr>
    </w:p>
    <w:p w:rsidR="0056640E" w:rsidRDefault="0056640E" w:rsidP="0056640E">
      <w:pPr>
        <w:spacing w:line="240" w:lineRule="auto"/>
        <w:jc w:val="both"/>
      </w:pPr>
      <w:r>
        <w:t>Kirchenbuch St. Nicolai zu Dortmund 1657, Archion Bild 119 in „Taufen 1605 – 1707“</w:t>
      </w:r>
    </w:p>
    <w:p w:rsidR="0056640E" w:rsidRDefault="0056640E" w:rsidP="0056640E">
      <w:pPr>
        <w:spacing w:line="240" w:lineRule="auto"/>
        <w:jc w:val="both"/>
      </w:pPr>
      <w:r>
        <w:t>Abschrift:</w:t>
      </w:r>
    </w:p>
    <w:p w:rsidR="0056640E" w:rsidRDefault="0056640E" w:rsidP="0056640E">
      <w:pPr>
        <w:spacing w:line="240" w:lineRule="auto"/>
        <w:jc w:val="both"/>
      </w:pPr>
      <w:r>
        <w:t>„Domin(</w:t>
      </w:r>
      <w:proofErr w:type="spellStart"/>
      <w:r>
        <w:t>ica</w:t>
      </w:r>
      <w:proofErr w:type="spellEnd"/>
      <w:r>
        <w:t xml:space="preserve">) 24.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Trinit</w:t>
      </w:r>
      <w:proofErr w:type="spellEnd"/>
      <w:r>
        <w:t>(</w:t>
      </w:r>
      <w:proofErr w:type="spellStart"/>
      <w:r>
        <w:t>atis</w:t>
      </w:r>
      <w:proofErr w:type="spellEnd"/>
      <w:r>
        <w:t xml:space="preserve">) Matthias vor dem </w:t>
      </w:r>
      <w:proofErr w:type="spellStart"/>
      <w:r>
        <w:t>Bom</w:t>
      </w:r>
      <w:proofErr w:type="spellEnd"/>
      <w:r>
        <w:t xml:space="preserve"> einen Sohn taufen lassen, ist </w:t>
      </w:r>
      <w:proofErr w:type="spellStart"/>
      <w:r>
        <w:t>genennet</w:t>
      </w:r>
      <w:proofErr w:type="spellEnd"/>
      <w:r>
        <w:t xml:space="preserve"> </w:t>
      </w:r>
      <w:r w:rsidRPr="00D3734E">
        <w:rPr>
          <w:i/>
        </w:rPr>
        <w:t>Johann</w:t>
      </w:r>
      <w:r>
        <w:t xml:space="preserve">. Die Paten sind gewesen Johan Roß, Johan </w:t>
      </w:r>
      <w:proofErr w:type="spellStart"/>
      <w:r>
        <w:t>Menteler</w:t>
      </w:r>
      <w:proofErr w:type="spellEnd"/>
      <w:r>
        <w:t xml:space="preserve">, Anna </w:t>
      </w:r>
      <w:proofErr w:type="spellStart"/>
      <w:r>
        <w:t>Löer</w:t>
      </w:r>
      <w:proofErr w:type="spellEnd"/>
      <w:r>
        <w:t>(s)“.</w:t>
      </w:r>
    </w:p>
    <w:p w:rsidR="00A35E40" w:rsidRPr="0056640E" w:rsidRDefault="00A35E40" w:rsidP="0056640E"/>
    <w:sectPr w:rsidR="00A35E40" w:rsidRPr="00566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F3"/>
    <w:rsid w:val="00077CF3"/>
    <w:rsid w:val="0013785D"/>
    <w:rsid w:val="00527431"/>
    <w:rsid w:val="0056640E"/>
    <w:rsid w:val="00676178"/>
    <w:rsid w:val="00923448"/>
    <w:rsid w:val="00A35E40"/>
    <w:rsid w:val="00E779AF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2022-10-23T10:06:00Z</dcterms:created>
  <dcterms:modified xsi:type="dcterms:W3CDTF">2022-11-07T11:25:00Z</dcterms:modified>
</cp:coreProperties>
</file>