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13" w:rsidRDefault="00524A7D">
      <w:r>
        <w:rPr>
          <w:noProof/>
          <w:lang w:eastAsia="de-DE"/>
        </w:rPr>
        <w:drawing>
          <wp:inline distT="0" distB="0" distL="0" distR="0">
            <wp:extent cx="5760720" cy="741191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DF" w:rsidRDefault="00666EDF"/>
    <w:p w:rsidR="003C2FFD" w:rsidRDefault="00524A7D">
      <w:r>
        <w:rPr>
          <w:noProof/>
          <w:lang w:eastAsia="de-DE"/>
        </w:rPr>
        <w:drawing>
          <wp:inline distT="0" distB="0" distL="0" distR="0">
            <wp:extent cx="5760720" cy="73616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FD" w:rsidRDefault="003C2FFD"/>
    <w:p w:rsidR="00666EDF" w:rsidRDefault="00666EDF">
      <w:pPr>
        <w:rPr>
          <w:sz w:val="20"/>
          <w:szCs w:val="20"/>
        </w:rPr>
      </w:pPr>
      <w:bookmarkStart w:id="0" w:name="_GoBack"/>
      <w:r w:rsidRPr="00666EDF">
        <w:rPr>
          <w:sz w:val="20"/>
          <w:szCs w:val="20"/>
        </w:rPr>
        <w:t>Ki</w:t>
      </w:r>
      <w:r>
        <w:rPr>
          <w:sz w:val="20"/>
          <w:szCs w:val="20"/>
        </w:rPr>
        <w:t xml:space="preserve">rchenbuch </w:t>
      </w:r>
      <w:r w:rsidR="00E73BC5">
        <w:rPr>
          <w:sz w:val="20"/>
          <w:szCs w:val="20"/>
        </w:rPr>
        <w:t>St. Petri zu Dortmund</w:t>
      </w:r>
      <w:r>
        <w:rPr>
          <w:sz w:val="20"/>
          <w:szCs w:val="20"/>
        </w:rPr>
        <w:t>; ARCHION-Bild</w:t>
      </w:r>
      <w:r w:rsidR="00E73BC5">
        <w:rPr>
          <w:sz w:val="20"/>
          <w:szCs w:val="20"/>
        </w:rPr>
        <w:t xml:space="preserve"> 230</w:t>
      </w:r>
      <w:r>
        <w:rPr>
          <w:sz w:val="20"/>
          <w:szCs w:val="20"/>
        </w:rPr>
        <w:t xml:space="preserve"> in „T</w:t>
      </w:r>
      <w:r w:rsidR="003C2FFD">
        <w:rPr>
          <w:sz w:val="20"/>
          <w:szCs w:val="20"/>
        </w:rPr>
        <w:t>rauungen 182</w:t>
      </w:r>
      <w:r w:rsidR="00E73BC5">
        <w:rPr>
          <w:sz w:val="20"/>
          <w:szCs w:val="20"/>
        </w:rPr>
        <w:t>1</w:t>
      </w:r>
      <w:r w:rsidR="003C2FFD">
        <w:rPr>
          <w:sz w:val="20"/>
          <w:szCs w:val="20"/>
        </w:rPr>
        <w:t xml:space="preserve"> - 18</w:t>
      </w:r>
      <w:r w:rsidR="00E73BC5">
        <w:rPr>
          <w:sz w:val="20"/>
          <w:szCs w:val="20"/>
        </w:rPr>
        <w:t>51</w:t>
      </w:r>
      <w:r>
        <w:rPr>
          <w:sz w:val="20"/>
          <w:szCs w:val="20"/>
        </w:rPr>
        <w:t>“</w:t>
      </w:r>
    </w:p>
    <w:p w:rsidR="00666EDF" w:rsidRDefault="00666EDF">
      <w:pPr>
        <w:rPr>
          <w:sz w:val="20"/>
          <w:szCs w:val="20"/>
        </w:rPr>
      </w:pPr>
      <w:r>
        <w:rPr>
          <w:sz w:val="20"/>
          <w:szCs w:val="20"/>
        </w:rPr>
        <w:t>Abschrift:</w:t>
      </w:r>
    </w:p>
    <w:p w:rsidR="00E73BC5" w:rsidRDefault="00666EDF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="00E73BC5">
        <w:rPr>
          <w:sz w:val="20"/>
          <w:szCs w:val="20"/>
        </w:rPr>
        <w:t>11</w:t>
      </w:r>
      <w:r w:rsidR="003C2FFD">
        <w:rPr>
          <w:sz w:val="20"/>
          <w:szCs w:val="20"/>
        </w:rPr>
        <w:t>; Gie</w:t>
      </w:r>
      <w:r w:rsidR="00E73BC5">
        <w:rPr>
          <w:sz w:val="20"/>
          <w:szCs w:val="20"/>
        </w:rPr>
        <w:t>(</w:t>
      </w:r>
      <w:r w:rsidR="003C2FFD">
        <w:rPr>
          <w:sz w:val="20"/>
          <w:szCs w:val="20"/>
        </w:rPr>
        <w:t>s</w:t>
      </w:r>
      <w:r w:rsidR="00E73BC5">
        <w:rPr>
          <w:sz w:val="20"/>
          <w:szCs w:val="20"/>
        </w:rPr>
        <w:t>)</w:t>
      </w:r>
      <w:r w:rsidR="003C2FFD">
        <w:rPr>
          <w:sz w:val="20"/>
          <w:szCs w:val="20"/>
        </w:rPr>
        <w:t>bert Henrich Hel</w:t>
      </w:r>
      <w:r w:rsidR="00E73BC5">
        <w:rPr>
          <w:sz w:val="20"/>
          <w:szCs w:val="20"/>
        </w:rPr>
        <w:t>l</w:t>
      </w:r>
      <w:r w:rsidR="003C2FFD">
        <w:rPr>
          <w:sz w:val="20"/>
          <w:szCs w:val="20"/>
        </w:rPr>
        <w:t>mig,</w:t>
      </w:r>
      <w:r w:rsidR="00E73BC5">
        <w:rPr>
          <w:sz w:val="20"/>
          <w:szCs w:val="20"/>
        </w:rPr>
        <w:t xml:space="preserve"> Colon, Vater: Died. Heinrich Hellmig, Colon zu Heeren, 26 Jahre, die Eltern todt, verehelicht gewesen: nein; Wilhelmina Carol. Elis. Gifhorn; Brautvater: Carl Rudolf Gifhorn, Gymnasiallehrer, Alter der Braut: 25 Jahre, Einwilligung: die Mutter; verehelicht gewesen: nein; Hochzeitsdatum: 26. Mai; Pfarrer: Wortmann“.</w:t>
      </w:r>
      <w:bookmarkEnd w:id="0"/>
    </w:p>
    <w:sectPr w:rsidR="00E73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DF"/>
    <w:rsid w:val="003C2FFD"/>
    <w:rsid w:val="0051150D"/>
    <w:rsid w:val="00515313"/>
    <w:rsid w:val="00524A7D"/>
    <w:rsid w:val="00666EDF"/>
    <w:rsid w:val="006C500C"/>
    <w:rsid w:val="009369D5"/>
    <w:rsid w:val="00D5321C"/>
    <w:rsid w:val="00E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E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E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E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E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ED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ED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ED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E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E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E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E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6E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D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D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D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D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D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D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66E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66E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6E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6ED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6EDF"/>
    <w:rPr>
      <w:b/>
      <w:bCs/>
    </w:rPr>
  </w:style>
  <w:style w:type="character" w:styleId="Hervorhebung">
    <w:name w:val="Emphasis"/>
    <w:basedOn w:val="Absatz-Standardschriftart"/>
    <w:uiPriority w:val="20"/>
    <w:qFormat/>
    <w:rsid w:val="00666ED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66EDF"/>
    <w:rPr>
      <w:szCs w:val="32"/>
    </w:rPr>
  </w:style>
  <w:style w:type="paragraph" w:styleId="Listenabsatz">
    <w:name w:val="List Paragraph"/>
    <w:basedOn w:val="Standard"/>
    <w:uiPriority w:val="34"/>
    <w:qFormat/>
    <w:rsid w:val="00666E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6ED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66ED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6ED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EDF"/>
    <w:rPr>
      <w:b/>
      <w:i/>
      <w:sz w:val="24"/>
    </w:rPr>
  </w:style>
  <w:style w:type="character" w:styleId="SchwacheHervorhebung">
    <w:name w:val="Subtle Emphasis"/>
    <w:uiPriority w:val="19"/>
    <w:qFormat/>
    <w:rsid w:val="00666ED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66ED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66ED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66ED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66ED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6E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E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E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E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E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ED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ED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ED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E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E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E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E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6E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D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D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D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D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D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D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66E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66E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6E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6ED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6EDF"/>
    <w:rPr>
      <w:b/>
      <w:bCs/>
    </w:rPr>
  </w:style>
  <w:style w:type="character" w:styleId="Hervorhebung">
    <w:name w:val="Emphasis"/>
    <w:basedOn w:val="Absatz-Standardschriftart"/>
    <w:uiPriority w:val="20"/>
    <w:qFormat/>
    <w:rsid w:val="00666ED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66EDF"/>
    <w:rPr>
      <w:szCs w:val="32"/>
    </w:rPr>
  </w:style>
  <w:style w:type="paragraph" w:styleId="Listenabsatz">
    <w:name w:val="List Paragraph"/>
    <w:basedOn w:val="Standard"/>
    <w:uiPriority w:val="34"/>
    <w:qFormat/>
    <w:rsid w:val="00666E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6ED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66ED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6ED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EDF"/>
    <w:rPr>
      <w:b/>
      <w:i/>
      <w:sz w:val="24"/>
    </w:rPr>
  </w:style>
  <w:style w:type="character" w:styleId="SchwacheHervorhebung">
    <w:name w:val="Subtle Emphasis"/>
    <w:uiPriority w:val="19"/>
    <w:qFormat/>
    <w:rsid w:val="00666ED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66ED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66ED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66ED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66ED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6E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2017-10-02T15:10:00Z</cp:lastPrinted>
  <dcterms:created xsi:type="dcterms:W3CDTF">2017-10-02T15:40:00Z</dcterms:created>
  <dcterms:modified xsi:type="dcterms:W3CDTF">2017-10-02T15:40:00Z</dcterms:modified>
</cp:coreProperties>
</file>