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EF" w:rsidRDefault="00BE31EF" w:rsidP="00BE31E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52A7681E" wp14:editId="7B523869">
            <wp:extent cx="4439288" cy="2509184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498" cy="250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EF" w:rsidRDefault="00BE31EF" w:rsidP="00BE31EF">
      <w:pPr>
        <w:rPr>
          <w:rFonts w:ascii="Verdana" w:hAnsi="Verdana"/>
          <w:sz w:val="20"/>
          <w:szCs w:val="20"/>
        </w:rPr>
      </w:pPr>
    </w:p>
    <w:p w:rsidR="00BE31EF" w:rsidRPr="00BE31EF" w:rsidRDefault="00BE31EF" w:rsidP="00BE31EF">
      <w:pPr>
        <w:rPr>
          <w:rFonts w:ascii="Verdana" w:hAnsi="Verdana"/>
          <w:sz w:val="20"/>
          <w:szCs w:val="20"/>
        </w:rPr>
      </w:pPr>
      <w:r w:rsidRPr="00BE31EF">
        <w:rPr>
          <w:rFonts w:ascii="Verdana" w:hAnsi="Verdana"/>
          <w:b/>
          <w:sz w:val="20"/>
          <w:szCs w:val="20"/>
        </w:rPr>
        <w:t>Ludwig</w:t>
      </w:r>
      <w:r w:rsidRPr="00BE31EF">
        <w:rPr>
          <w:rFonts w:ascii="Verdana" w:hAnsi="Verdana"/>
          <w:sz w:val="20"/>
          <w:szCs w:val="20"/>
        </w:rPr>
        <w:t xml:space="preserve"> Pfeil,</w:t>
      </w:r>
      <w:r w:rsidRPr="00651C7D">
        <w:t xml:space="preserve"> </w:t>
      </w:r>
      <w:r w:rsidRPr="00BE31EF">
        <w:rPr>
          <w:rFonts w:ascii="Verdana" w:hAnsi="Verdana"/>
          <w:sz w:val="20"/>
          <w:szCs w:val="20"/>
        </w:rPr>
        <w:t>* Magdeburg um 1550 (1555), †/□vor 1638 (R. Grunow), nach 1638</w:t>
      </w:r>
      <w:r w:rsidRPr="00651C7D">
        <w:t xml:space="preserve"> </w:t>
      </w:r>
      <w:r>
        <w:t>(</w:t>
      </w:r>
      <w:r w:rsidRPr="00BE31EF">
        <w:rPr>
          <w:rFonts w:ascii="Verdana" w:hAnsi="Verdana"/>
          <w:sz w:val="20"/>
          <w:szCs w:val="20"/>
        </w:rPr>
        <w:t>online-Familiendatenbank Magdeburg)</w:t>
      </w:r>
    </w:p>
    <w:p w:rsidR="00BE31EF" w:rsidRPr="0007228A" w:rsidRDefault="00BE31EF" w:rsidP="00BE31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Immatrikulation Universität Frankfurt/Oder 23.04. - St. Georg) 1573; Quelle: </w:t>
      </w:r>
      <w:r w:rsidRPr="0007228A">
        <w:rPr>
          <w:rFonts w:ascii="Verdana" w:hAnsi="Verdana"/>
          <w:sz w:val="20"/>
          <w:szCs w:val="20"/>
        </w:rPr>
        <w:t>digitale-bibliothek-mv.de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Friedlae</w:t>
      </w:r>
      <w:r w:rsidR="0082270B">
        <w:rPr>
          <w:rFonts w:ascii="Verdana" w:hAnsi="Verdana"/>
          <w:sz w:val="20"/>
          <w:szCs w:val="20"/>
        </w:rPr>
        <w:t>n</w:t>
      </w:r>
      <w:bookmarkStart w:id="0" w:name="_GoBack"/>
      <w:bookmarkEnd w:id="0"/>
      <w:r>
        <w:rPr>
          <w:rFonts w:ascii="Verdana" w:hAnsi="Verdana"/>
          <w:sz w:val="20"/>
          <w:szCs w:val="20"/>
        </w:rPr>
        <w:t>der</w:t>
      </w:r>
      <w:proofErr w:type="spellEnd"/>
      <w:r>
        <w:rPr>
          <w:rFonts w:ascii="Verdana" w:hAnsi="Verdana"/>
          <w:sz w:val="20"/>
          <w:szCs w:val="20"/>
        </w:rPr>
        <w:t xml:space="preserve"> et al. </w:t>
      </w:r>
      <w:proofErr w:type="spellStart"/>
      <w:r w:rsidRPr="0007228A">
        <w:rPr>
          <w:rFonts w:ascii="Verdana" w:hAnsi="Verdana"/>
          <w:sz w:val="20"/>
          <w:szCs w:val="20"/>
        </w:rPr>
        <w:t>Aeltere</w:t>
      </w:r>
      <w:proofErr w:type="spellEnd"/>
      <w:r w:rsidRPr="0007228A">
        <w:rPr>
          <w:rFonts w:ascii="Verdana" w:hAnsi="Verdana"/>
          <w:sz w:val="20"/>
          <w:szCs w:val="20"/>
        </w:rPr>
        <w:t xml:space="preserve"> Universitäts-Matrikeln</w:t>
      </w:r>
      <w:r>
        <w:rPr>
          <w:rFonts w:ascii="Verdana" w:hAnsi="Verdana"/>
          <w:sz w:val="20"/>
          <w:szCs w:val="20"/>
        </w:rPr>
        <w:t xml:space="preserve">, Leipzig </w:t>
      </w:r>
      <w:r>
        <w:rPr>
          <w:rFonts w:ascii="Verdana" w:hAnsi="Verdana"/>
          <w:sz w:val="20"/>
          <w:szCs w:val="20"/>
        </w:rPr>
        <w:tab/>
        <w:t>1887</w:t>
      </w:r>
    </w:p>
    <w:p w:rsidR="00BE31EF" w:rsidRDefault="00BE31EF" w:rsidP="00BE31EF">
      <w:pPr>
        <w:rPr>
          <w:rFonts w:ascii="Verdana" w:hAnsi="Verdana"/>
          <w:sz w:val="20"/>
          <w:szCs w:val="20"/>
        </w:rPr>
      </w:pPr>
    </w:p>
    <w:p w:rsidR="00BE31EF" w:rsidRPr="003A3E89" w:rsidRDefault="00BE31EF" w:rsidP="00BE31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„unter dem Rektorat des </w:t>
      </w:r>
      <w:proofErr w:type="spellStart"/>
      <w:r>
        <w:rPr>
          <w:rFonts w:ascii="Verdana" w:hAnsi="Verdana"/>
          <w:sz w:val="20"/>
          <w:szCs w:val="20"/>
        </w:rPr>
        <w:t>Erdtmann</w:t>
      </w:r>
      <w:proofErr w:type="spellEnd"/>
      <w:r>
        <w:rPr>
          <w:rFonts w:ascii="Verdana" w:hAnsi="Verdana"/>
          <w:sz w:val="20"/>
          <w:szCs w:val="20"/>
        </w:rPr>
        <w:t xml:space="preserve"> Copernicus, im Jahre 1573 am St.-Georgs-Tag“</w:t>
      </w:r>
    </w:p>
    <w:p w:rsidR="0034493F" w:rsidRDefault="0034493F"/>
    <w:sectPr w:rsidR="00344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0A9C"/>
    <w:multiLevelType w:val="hybridMultilevel"/>
    <w:tmpl w:val="880A8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EF"/>
    <w:rsid w:val="0034493F"/>
    <w:rsid w:val="0082270B"/>
    <w:rsid w:val="00B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1E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31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1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1E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1E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31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1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1E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2023-09-28T14:31:00Z</dcterms:created>
  <dcterms:modified xsi:type="dcterms:W3CDTF">2023-11-07T16:00:00Z</dcterms:modified>
</cp:coreProperties>
</file>