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70782">
      <w:r>
        <w:rPr>
          <w:noProof/>
          <w:lang w:eastAsia="de-DE"/>
        </w:rPr>
        <w:drawing>
          <wp:inline distT="0" distB="0" distL="0" distR="0">
            <wp:extent cx="5760720" cy="1456238"/>
            <wp:effectExtent l="0" t="0" r="0" b="0"/>
            <wp:docPr id="1" name="Grafik 1" descr="C:\Users\Jürgen\AppData\Local\Microsoft\Windows\Temporary Internet Files\Content.Word\DSCF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9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82" w:rsidRDefault="00270782"/>
    <w:p w:rsidR="00270782" w:rsidRDefault="00270782">
      <w:r>
        <w:t>Kirchenbuch Lünern 1783; ARCHION-Bild 72 in „Beerdigungen 1765 – 1818“</w:t>
      </w:r>
    </w:p>
    <w:p w:rsidR="00270782" w:rsidRDefault="00270782">
      <w:r>
        <w:t>Abschrift:</w:t>
      </w:r>
    </w:p>
    <w:p w:rsidR="00270782" w:rsidRDefault="00270782">
      <w:r>
        <w:t>„Lünern; Anna Elisabeth Wiemann Witwe Steemann d. 5ten Decbr. gestorben und d. 8ten beerdigt…</w:t>
      </w:r>
      <w:proofErr w:type="gramStart"/>
      <w:r>
        <w:t>;..</w:t>
      </w:r>
      <w:proofErr w:type="gramEnd"/>
      <w:r>
        <w:t>; Alter 83; Todesursache: Auszehrung“.</w:t>
      </w:r>
      <w:bookmarkStart w:id="0" w:name="_GoBack"/>
      <w:bookmarkEnd w:id="0"/>
    </w:p>
    <w:sectPr w:rsidR="002707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82"/>
    <w:rsid w:val="001E3D3F"/>
    <w:rsid w:val="00270782"/>
    <w:rsid w:val="002F6B13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2015-11-22T13:55:00Z</dcterms:created>
  <dcterms:modified xsi:type="dcterms:W3CDTF">2015-11-22T14:04:00Z</dcterms:modified>
</cp:coreProperties>
</file>