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E109A">
      <w:r>
        <w:rPr>
          <w:noProof/>
          <w:lang w:eastAsia="de-DE"/>
        </w:rPr>
        <w:drawing>
          <wp:inline distT="0" distB="0" distL="0" distR="0" wp14:anchorId="33A0A126" wp14:editId="3452F6E3">
            <wp:extent cx="5760720" cy="5080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09" w:rsidRDefault="008E3B09"/>
    <w:p w:rsidR="008E3B09" w:rsidRDefault="008E3B09">
      <w:r>
        <w:t>Kirchenbuch Bönen 1</w:t>
      </w:r>
      <w:r w:rsidR="00CE109A">
        <w:t>726</w:t>
      </w:r>
      <w:r>
        <w:t xml:space="preserve">; ARCHION-Bild </w:t>
      </w:r>
      <w:r w:rsidR="00CE109A">
        <w:t>193</w:t>
      </w:r>
      <w:r>
        <w:t xml:space="preserve"> in „</w:t>
      </w:r>
      <w:r w:rsidR="00CE109A">
        <w:t xml:space="preserve">Beerdigungen </w:t>
      </w:r>
      <w:r>
        <w:t xml:space="preserve"> 1694 – 17</w:t>
      </w:r>
      <w:r w:rsidR="00CE109A">
        <w:t>6</w:t>
      </w:r>
      <w:r>
        <w:t>4</w:t>
      </w:r>
    </w:p>
    <w:p w:rsidR="008E3B09" w:rsidRDefault="008E3B09">
      <w:r>
        <w:t>Abschrift:</w:t>
      </w:r>
      <w:r w:rsidR="00CE109A" w:rsidRPr="00CE109A">
        <w:t xml:space="preserve"> </w:t>
      </w:r>
    </w:p>
    <w:p w:rsidR="008E3B09" w:rsidRDefault="008E3B09">
      <w:r>
        <w:t xml:space="preserve">„den </w:t>
      </w:r>
      <w:r w:rsidR="00CE109A">
        <w:t>6. Decemb: ist der alte Büllinges begraben</w:t>
      </w:r>
      <w:bookmarkStart w:id="0" w:name="_GoBack"/>
      <w:bookmarkEnd w:id="0"/>
      <w:r>
        <w:t>“.</w:t>
      </w:r>
    </w:p>
    <w:sectPr w:rsidR="008E3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9"/>
    <w:rsid w:val="001E3D3F"/>
    <w:rsid w:val="002F6B13"/>
    <w:rsid w:val="005F386D"/>
    <w:rsid w:val="008E3B09"/>
    <w:rsid w:val="00A8570A"/>
    <w:rsid w:val="00CE109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2015-12-09T14:40:00Z</cp:lastPrinted>
  <dcterms:created xsi:type="dcterms:W3CDTF">2015-12-09T14:58:00Z</dcterms:created>
  <dcterms:modified xsi:type="dcterms:W3CDTF">2015-12-09T14:58:00Z</dcterms:modified>
</cp:coreProperties>
</file>