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5DA4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01845" cy="1068705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173</w:t>
      </w:r>
      <w:r w:rsidR="00755DA4">
        <w:t>8</w:t>
      </w:r>
      <w:r>
        <w:t>; ARCHION-Bild 4</w:t>
      </w:r>
      <w:r w:rsidR="00755DA4">
        <w:t>8</w:t>
      </w:r>
      <w:r>
        <w:t xml:space="preserve"> in „Taufen 1696 – 1765“</w:t>
      </w:r>
    </w:p>
    <w:p w:rsidR="00140239" w:rsidRDefault="00140239">
      <w:r>
        <w:t>Abschrift:</w:t>
      </w:r>
    </w:p>
    <w:p w:rsidR="00140239" w:rsidRDefault="00140239">
      <w:r>
        <w:t>„</w:t>
      </w:r>
      <w:r w:rsidR="00377BC7">
        <w:t>…</w:t>
      </w:r>
      <w:r w:rsidR="00755DA4">
        <w:t>(A)prilis</w:t>
      </w:r>
      <w:r w:rsidR="00377BC7">
        <w:t xml:space="preserve"> Grundeln Töchterlein </w:t>
      </w:r>
      <w:r w:rsidR="00755DA4">
        <w:t>(</w:t>
      </w:r>
      <w:r w:rsidR="00377BC7">
        <w:t>An</w:t>
      </w:r>
      <w:r w:rsidR="00755DA4">
        <w:t>)</w:t>
      </w:r>
      <w:r w:rsidR="00377BC7">
        <w:t xml:space="preserve">na </w:t>
      </w:r>
      <w:r w:rsidR="00755DA4">
        <w:t>Maria</w:t>
      </w:r>
      <w:r w:rsidR="00377BC7">
        <w:t xml:space="preserve"> getauft“.</w:t>
      </w:r>
      <w:bookmarkEnd w:id="0"/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140239"/>
    <w:rsid w:val="001E3D3F"/>
    <w:rsid w:val="002F6B13"/>
    <w:rsid w:val="00377BC7"/>
    <w:rsid w:val="005F386D"/>
    <w:rsid w:val="006D62A3"/>
    <w:rsid w:val="007140B5"/>
    <w:rsid w:val="00755DA4"/>
    <w:rsid w:val="0087534F"/>
    <w:rsid w:val="009473FB"/>
    <w:rsid w:val="00B44E8A"/>
    <w:rsid w:val="00E01B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2017-03-23T13:58:00Z</dcterms:created>
  <dcterms:modified xsi:type="dcterms:W3CDTF">2017-03-23T13:58:00Z</dcterms:modified>
</cp:coreProperties>
</file>