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FA017D" w:rsidP="00990E2E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990359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2E" w:rsidRDefault="00990E2E" w:rsidP="00990E2E">
      <w:pPr>
        <w:spacing w:line="240" w:lineRule="auto"/>
      </w:pPr>
    </w:p>
    <w:p w:rsidR="00990E2E" w:rsidRDefault="00990E2E" w:rsidP="00990E2E">
      <w:pPr>
        <w:spacing w:line="240" w:lineRule="auto"/>
      </w:pPr>
      <w:bookmarkStart w:id="0" w:name="_GoBack"/>
      <w:r>
        <w:t>Kirchenbuch Barop 16</w:t>
      </w:r>
      <w:r w:rsidR="00FA017D">
        <w:t>67</w:t>
      </w:r>
      <w:r>
        <w:t>; ARCHION-Bild 6 in „Trauungen 1656 – 1747“</w:t>
      </w:r>
    </w:p>
    <w:p w:rsidR="00990E2E" w:rsidRDefault="00990E2E" w:rsidP="00990E2E">
      <w:pPr>
        <w:spacing w:line="240" w:lineRule="auto"/>
      </w:pPr>
      <w:r>
        <w:t>Abschrift:</w:t>
      </w:r>
    </w:p>
    <w:p w:rsidR="00990E2E" w:rsidRDefault="00990E2E" w:rsidP="00990E2E">
      <w:pPr>
        <w:spacing w:line="240" w:lineRule="auto"/>
      </w:pPr>
      <w:r>
        <w:t xml:space="preserve">„Den 15 Martii </w:t>
      </w:r>
      <w:r w:rsidR="00FA017D">
        <w:t>Dieterichen Hummelbecken Kindt Johan. (Gevattern,KJK): Johan Heumann von Marten (im Kataster von 1705: Haumann, KJK)“.</w:t>
      </w:r>
      <w:bookmarkEnd w:id="0"/>
    </w:p>
    <w:sectPr w:rsidR="00990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E"/>
    <w:rsid w:val="000C2CA8"/>
    <w:rsid w:val="001959B6"/>
    <w:rsid w:val="00762E74"/>
    <w:rsid w:val="00990E2E"/>
    <w:rsid w:val="00B21D32"/>
    <w:rsid w:val="00BE0B47"/>
    <w:rsid w:val="00D2367A"/>
    <w:rsid w:val="00E347DB"/>
    <w:rsid w:val="00F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2018-04-13T07:58:00Z</dcterms:created>
  <dcterms:modified xsi:type="dcterms:W3CDTF">2018-04-13T07:58:00Z</dcterms:modified>
</cp:coreProperties>
</file>