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7BDA">
      <w:r>
        <w:rPr>
          <w:noProof/>
          <w:lang w:eastAsia="de-DE"/>
        </w:rPr>
        <w:drawing>
          <wp:inline distT="0" distB="0" distL="0" distR="0">
            <wp:extent cx="5760720" cy="731693"/>
            <wp:effectExtent l="0" t="0" r="0" b="0"/>
            <wp:docPr id="3" name="Grafik 3" descr="C:\Users\Jürgen\AppData\Local\Microsoft\Windows\Temporary Internet Files\Content.Word\IMG_20151220_16013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0_160138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C" w:rsidRDefault="00C977EC"/>
    <w:p w:rsidR="00C977EC" w:rsidRDefault="00C977EC">
      <w:bookmarkStart w:id="0" w:name="_GoBack"/>
      <w:r>
        <w:t>Kirchenbuch Bönen 17</w:t>
      </w:r>
      <w:r w:rsidR="00B37BDA">
        <w:t>76</w:t>
      </w:r>
      <w:r>
        <w:t xml:space="preserve">; ARCHION-Bild </w:t>
      </w:r>
      <w:r w:rsidR="00B37BDA">
        <w:t>331</w:t>
      </w:r>
      <w:r w:rsidR="005B763E">
        <w:t xml:space="preserve"> </w:t>
      </w:r>
      <w:r>
        <w:t>in „</w:t>
      </w:r>
      <w:r w:rsidR="00CB2C11">
        <w:t>Beerdigungen 1765 - 1800</w:t>
      </w:r>
      <w:r>
        <w:t>“</w:t>
      </w:r>
    </w:p>
    <w:p w:rsidR="00C977EC" w:rsidRDefault="00C977EC">
      <w:r>
        <w:t>Abschrift:</w:t>
      </w:r>
    </w:p>
    <w:p w:rsidR="00C977EC" w:rsidRDefault="00C977EC">
      <w:r>
        <w:t>„</w:t>
      </w:r>
      <w:r w:rsidR="00B37BDA">
        <w:t>Weetfeld</w:t>
      </w:r>
      <w:proofErr w:type="gramStart"/>
      <w:r w:rsidR="00B37BDA">
        <w:t>;…;</w:t>
      </w:r>
      <w:proofErr w:type="gramEnd"/>
      <w:r w:rsidR="00B37BDA">
        <w:t xml:space="preserve"> d. 23 Febr ist Ludolph Leppersack gestorben, alt 82 Jahr; Todesursache: alters halber“.</w:t>
      </w:r>
      <w:bookmarkEnd w:id="0"/>
    </w:p>
    <w:sectPr w:rsidR="00C9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C"/>
    <w:rsid w:val="001E3D3F"/>
    <w:rsid w:val="002F6B13"/>
    <w:rsid w:val="00346004"/>
    <w:rsid w:val="005B763E"/>
    <w:rsid w:val="005F386D"/>
    <w:rsid w:val="00B37BDA"/>
    <w:rsid w:val="00C977EC"/>
    <w:rsid w:val="00CB2C11"/>
    <w:rsid w:val="00E904FF"/>
    <w:rsid w:val="00EC3CE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2015-12-20T16:15:00Z</dcterms:created>
  <dcterms:modified xsi:type="dcterms:W3CDTF">2015-12-20T16:15:00Z</dcterms:modified>
</cp:coreProperties>
</file>