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47BD0">
      <w:r>
        <w:rPr>
          <w:noProof/>
          <w:lang w:eastAsia="de-DE"/>
        </w:rPr>
        <w:drawing>
          <wp:inline distT="0" distB="0" distL="0" distR="0">
            <wp:extent cx="5760720" cy="18536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D0" w:rsidRDefault="00847BD0"/>
    <w:p w:rsidR="00847BD0" w:rsidRDefault="00847BD0">
      <w:bookmarkStart w:id="0" w:name="_GoBack"/>
      <w:r>
        <w:t>Kirchenbuch Herringen 1742; ARCHION-Bild 99 in „Beerdigungen 1694 – 1765“</w:t>
      </w:r>
    </w:p>
    <w:p w:rsidR="00847BD0" w:rsidRDefault="00847BD0">
      <w:r>
        <w:t>Abschrift:</w:t>
      </w:r>
    </w:p>
    <w:p w:rsidR="00847BD0" w:rsidRDefault="00847BD0">
      <w:r>
        <w:t>„eodem (wie oben, KJK; hier: 06. Mai) ist Hackmans Töchterlein Sibylla Josina genand, begraben“.</w:t>
      </w:r>
      <w:bookmarkEnd w:id="0"/>
    </w:p>
    <w:sectPr w:rsidR="00847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0"/>
    <w:rsid w:val="001E3D3F"/>
    <w:rsid w:val="002F6B13"/>
    <w:rsid w:val="005F386D"/>
    <w:rsid w:val="007B5988"/>
    <w:rsid w:val="00847BD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2015-10-27T16:15:00Z</dcterms:created>
  <dcterms:modified xsi:type="dcterms:W3CDTF">2015-10-27T16:15:00Z</dcterms:modified>
</cp:coreProperties>
</file>