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C5D41">
      <w:r>
        <w:rPr>
          <w:noProof/>
          <w:lang w:eastAsia="de-DE"/>
        </w:rPr>
        <w:drawing>
          <wp:inline distT="0" distB="0" distL="0" distR="0">
            <wp:extent cx="5760720" cy="967116"/>
            <wp:effectExtent l="0" t="0" r="0" b="4445"/>
            <wp:docPr id="1" name="Grafik 1" descr="C:\Users\Jürgen\AppData\Local\Microsoft\Windows\Temporary Internet Files\Content.Word\DSCF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D41" w:rsidRDefault="00CC5D41">
      <w:bookmarkStart w:id="0" w:name="_GoBack"/>
    </w:p>
    <w:p w:rsidR="00CC5D41" w:rsidRDefault="00CC5D41">
      <w:r>
        <w:t xml:space="preserve">Kirchenbuch </w:t>
      </w:r>
      <w:r>
        <w:t>Herringen</w:t>
      </w:r>
      <w:r>
        <w:t xml:space="preserve"> 1768; ARCHION-Bild 203 in „Trauungen 1765 – 1809“</w:t>
      </w:r>
    </w:p>
    <w:p w:rsidR="00CC5D41" w:rsidRDefault="00CC5D41">
      <w:r>
        <w:t>Abschrift:</w:t>
      </w:r>
    </w:p>
    <w:p w:rsidR="00CC5D41" w:rsidRDefault="00CC5D41">
      <w:r>
        <w:t>„den 4ten Dez.; Henrich Forwick junger Geselle aus Herringen und Anna Sophia Gorholt (Gerholt, KJK) jungen Tochter aus Herringen“ (getraut, KJK).</w:t>
      </w:r>
      <w:bookmarkEnd w:id="0"/>
    </w:p>
    <w:sectPr w:rsidR="00CC5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41"/>
    <w:rsid w:val="001E3D3F"/>
    <w:rsid w:val="002F6B13"/>
    <w:rsid w:val="005F386D"/>
    <w:rsid w:val="00CC5D4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2015-09-13T10:17:00Z</dcterms:created>
  <dcterms:modified xsi:type="dcterms:W3CDTF">2015-09-13T10:22:00Z</dcterms:modified>
</cp:coreProperties>
</file>