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D57B8">
      <w:r>
        <w:rPr>
          <w:noProof/>
          <w:lang w:eastAsia="de-DE"/>
        </w:rPr>
        <w:drawing>
          <wp:inline distT="0" distB="0" distL="0" distR="0">
            <wp:extent cx="5760720" cy="724303"/>
            <wp:effectExtent l="0" t="0" r="0" b="0"/>
            <wp:docPr id="1" name="Grafik 1" descr="C:\Users\Jürgen\AppData\Local\Microsoft\Windows\INetCache\Content.Word\DSCF3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5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7B8" w:rsidRDefault="001D57B8"/>
    <w:p w:rsidR="001D57B8" w:rsidRDefault="001D57B8">
      <w:r>
        <w:t>Kirchenbuch Heeren 1730; ARCHION-Bil</w:t>
      </w:r>
      <w:r w:rsidR="005705EA">
        <w:t>d</w:t>
      </w:r>
      <w:bookmarkStart w:id="0" w:name="_GoBack"/>
      <w:bookmarkEnd w:id="0"/>
      <w:r>
        <w:t xml:space="preserve"> 6 in „Beerdigungen 1717 – 1819“</w:t>
      </w:r>
    </w:p>
    <w:p w:rsidR="001D57B8" w:rsidRDefault="001D57B8">
      <w:r>
        <w:t>Abschrift:</w:t>
      </w:r>
    </w:p>
    <w:p w:rsidR="001D57B8" w:rsidRDefault="001D57B8">
      <w:r>
        <w:t>„ d.6. dito (Dezember, KJK) der alte Böcker, Meister Diederich, so über 90 Jahr alt sein soll, begraben worden“.</w:t>
      </w:r>
    </w:p>
    <w:sectPr w:rsidR="001D57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B8"/>
    <w:rsid w:val="001D57B8"/>
    <w:rsid w:val="001E3D3F"/>
    <w:rsid w:val="002F6B13"/>
    <w:rsid w:val="005705EA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7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7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2017-03-09T10:59:00Z</dcterms:created>
  <dcterms:modified xsi:type="dcterms:W3CDTF">2017-03-09T11:03:00Z</dcterms:modified>
</cp:coreProperties>
</file>