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73B9">
      <w:r>
        <w:rPr>
          <w:noProof/>
          <w:lang w:eastAsia="de-DE"/>
        </w:rPr>
        <w:drawing>
          <wp:inline distT="0" distB="0" distL="0" distR="0">
            <wp:extent cx="5760720" cy="123038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B9" w:rsidRDefault="003C73B9"/>
    <w:p w:rsidR="003C73B9" w:rsidRDefault="003C73B9">
      <w:r>
        <w:rPr>
          <w:noProof/>
          <w:lang w:eastAsia="de-DE"/>
        </w:rPr>
        <w:drawing>
          <wp:inline distT="0" distB="0" distL="0" distR="0">
            <wp:extent cx="5760720" cy="13000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B9" w:rsidRDefault="003C73B9"/>
    <w:p w:rsidR="003A5076" w:rsidRPr="003A5076" w:rsidRDefault="003A5076" w:rsidP="003A5076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3A5076">
        <w:rPr>
          <w:rFonts w:cs="Segoe UI"/>
        </w:rPr>
        <w:t>Kirchenbuch Hamm 1865; ARCHION-Bild 159 in „Taufen 1859 – 1871“</w:t>
      </w:r>
    </w:p>
    <w:p w:rsidR="003A5076" w:rsidRPr="003A5076" w:rsidRDefault="003A5076" w:rsidP="003A5076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5076">
        <w:rPr>
          <w:rFonts w:cs="Segoe UI"/>
        </w:rPr>
        <w:t>Abschrift:</w:t>
      </w:r>
    </w:p>
    <w:p w:rsidR="003A5076" w:rsidRPr="003A5076" w:rsidRDefault="003A5076" w:rsidP="003A5076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5076">
        <w:rPr>
          <w:rFonts w:cs="Segoe UI"/>
        </w:rPr>
        <w:t>„Antoinette Caroline Wilhelmine Graas; Geburtsdatum: 12. Februar morgens 4 Uhr; ehelich; Vater: Bureau Arbeiter Friedrich Graas; Mutter: Caroline Leifermann; Wohnort: Westenfeldmark ..; Taufdatum: 5. März; Pfarrer: Richter; Taufzeugen: 1. Anton Stoffels, 2. Carl Graas aus Camen, 3. Wilhelmine Graas“.</w:t>
      </w:r>
    </w:p>
    <w:bookmarkEnd w:id="0"/>
    <w:p w:rsidR="003A5076" w:rsidRPr="003A5076" w:rsidRDefault="003A5076"/>
    <w:sectPr w:rsidR="003A5076" w:rsidRPr="003A5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9"/>
    <w:rsid w:val="001E3D3F"/>
    <w:rsid w:val="002F6B13"/>
    <w:rsid w:val="003A5076"/>
    <w:rsid w:val="003C73B9"/>
    <w:rsid w:val="005F386D"/>
    <w:rsid w:val="00691C21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2016-03-13T16:10:00Z</dcterms:created>
  <dcterms:modified xsi:type="dcterms:W3CDTF">2016-03-13T16:40:00Z</dcterms:modified>
</cp:coreProperties>
</file>