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65" w:rsidRDefault="009071F8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551A8B94" wp14:editId="766985B4">
            <wp:extent cx="5760720" cy="28886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3F" w:rsidRDefault="001E3D3F"/>
    <w:p w:rsidR="00CE1365" w:rsidRDefault="00CE1365"/>
    <w:p w:rsidR="00CE1365" w:rsidRDefault="00CE1365">
      <w:bookmarkStart w:id="0" w:name="_GoBack"/>
      <w:r>
        <w:t>Kirchenbuch Lünern 1753; ARCHION-Bild 247 in „Trauungen 1680 – 1765“</w:t>
      </w:r>
    </w:p>
    <w:p w:rsidR="00CE1365" w:rsidRDefault="00CE1365">
      <w:r>
        <w:t>Abschrift:</w:t>
      </w:r>
    </w:p>
    <w:p w:rsidR="00CE1365" w:rsidRDefault="00CE1365">
      <w:r>
        <w:t>„d. 18ten July Joh. Henr. Wiemann zu Lünern und Anna Catharina Hackmann von We</w:t>
      </w:r>
      <w:r w:rsidR="009071F8">
        <w:t>st</w:t>
      </w:r>
      <w:r>
        <w:t>theil Kirchspiels Herringen copuliret“.</w:t>
      </w:r>
      <w:bookmarkEnd w:id="0"/>
    </w:p>
    <w:sectPr w:rsidR="00CE1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5"/>
    <w:rsid w:val="001E3D3F"/>
    <w:rsid w:val="002F6B13"/>
    <w:rsid w:val="005F386D"/>
    <w:rsid w:val="009071F8"/>
    <w:rsid w:val="00CE136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2015-10-25T10:16:00Z</dcterms:created>
  <dcterms:modified xsi:type="dcterms:W3CDTF">2015-10-25T10:16:00Z</dcterms:modified>
</cp:coreProperties>
</file>