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C22EB6">
      <w:r>
        <w:rPr>
          <w:noProof/>
          <w:lang w:eastAsia="de-DE"/>
        </w:rPr>
        <w:drawing>
          <wp:inline distT="0" distB="0" distL="0" distR="0">
            <wp:extent cx="5760720" cy="2626640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3C" w:rsidRDefault="00824E3C"/>
    <w:p w:rsidR="00824E3C" w:rsidRDefault="00E43563">
      <w:bookmarkStart w:id="0" w:name="_GoBack"/>
      <w:r>
        <w:t>Ki</w:t>
      </w:r>
      <w:r w:rsidR="00824E3C">
        <w:t xml:space="preserve">rchenbuch </w:t>
      </w:r>
      <w:proofErr w:type="spellStart"/>
      <w:r w:rsidR="00C22EB6">
        <w:t>Pelkum</w:t>
      </w:r>
      <w:proofErr w:type="spellEnd"/>
      <w:r w:rsidR="00824E3C">
        <w:t xml:space="preserve">; ARCHION-Bild </w:t>
      </w:r>
      <w:r w:rsidR="00C22EB6">
        <w:t>42</w:t>
      </w:r>
      <w:r w:rsidR="00824E3C">
        <w:t xml:space="preserve"> in „</w:t>
      </w:r>
      <w:r w:rsidR="00C22EB6">
        <w:t>Beerdigungen 1765 - 1824</w:t>
      </w:r>
      <w:r w:rsidR="00824E3C">
        <w:t>“</w:t>
      </w:r>
    </w:p>
    <w:p w:rsidR="00824E3C" w:rsidRDefault="00824E3C">
      <w:r>
        <w:t>Abschrift:</w:t>
      </w:r>
    </w:p>
    <w:p w:rsidR="00824E3C" w:rsidRDefault="00824E3C">
      <w:r>
        <w:t xml:space="preserve">„d. </w:t>
      </w:r>
      <w:r w:rsidR="00E43563">
        <w:t>26</w:t>
      </w:r>
      <w:r w:rsidR="004C400B">
        <w:t xml:space="preserve">ten Märtz morgens halb 10 Uhr des alten Gerhard </w:t>
      </w:r>
      <w:proofErr w:type="spellStart"/>
      <w:r w:rsidR="004C400B">
        <w:t>Ludolff</w:t>
      </w:r>
      <w:proofErr w:type="spellEnd"/>
      <w:r w:rsidR="004C400B">
        <w:t xml:space="preserve"> </w:t>
      </w:r>
      <w:proofErr w:type="spellStart"/>
      <w:r w:rsidR="004C400B">
        <w:t>Börger</w:t>
      </w:r>
      <w:proofErr w:type="spellEnd"/>
      <w:r w:rsidR="004C400B">
        <w:t xml:space="preserve"> seine Ehefrau, geb. Anna Sybilla Schimmel, alt 68 Jahr; gestorben an die </w:t>
      </w:r>
      <w:proofErr w:type="spellStart"/>
      <w:r w:rsidR="004C400B">
        <w:t>Waßerkrankheit</w:t>
      </w:r>
      <w:proofErr w:type="spellEnd"/>
      <w:r w:rsidR="004C400B">
        <w:t>“.</w:t>
      </w:r>
      <w:bookmarkEnd w:id="0"/>
    </w:p>
    <w:sectPr w:rsidR="00824E3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E3C"/>
    <w:rsid w:val="001D7626"/>
    <w:rsid w:val="004C400B"/>
    <w:rsid w:val="0063410C"/>
    <w:rsid w:val="0082143C"/>
    <w:rsid w:val="00824E3C"/>
    <w:rsid w:val="00AE04F6"/>
    <w:rsid w:val="00C22EB6"/>
    <w:rsid w:val="00C90235"/>
    <w:rsid w:val="00E43563"/>
    <w:rsid w:val="00FF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E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E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2018-09-18T15:51:00Z</dcterms:created>
  <dcterms:modified xsi:type="dcterms:W3CDTF">2018-09-18T15:51:00Z</dcterms:modified>
</cp:coreProperties>
</file>