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96DC2">
      <w:r>
        <w:rPr>
          <w:noProof/>
          <w:lang w:eastAsia="de-DE"/>
        </w:rPr>
        <w:drawing>
          <wp:inline distT="0" distB="0" distL="0" distR="0">
            <wp:extent cx="5760720" cy="12995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C2" w:rsidRDefault="00F96DC2"/>
    <w:p w:rsidR="00F96DC2" w:rsidRDefault="00F96DC2">
      <w:bookmarkStart w:id="0" w:name="_GoBack"/>
      <w:r>
        <w:t>Kirchenbuch Rhynern 1755; ARCHION-Bild 41 in „Taufen etc. 1739 – 1802“</w:t>
      </w:r>
    </w:p>
    <w:p w:rsidR="00F96DC2" w:rsidRDefault="00F96DC2">
      <w:r>
        <w:t>Abschrift:</w:t>
      </w:r>
    </w:p>
    <w:p w:rsidR="00F96DC2" w:rsidRDefault="00F96DC2">
      <w:r>
        <w:t>„den 19ten Febr: Johann Henrich Nölle zu Wambeln sein Söhnl. Johann Diederich getauft“.</w:t>
      </w:r>
      <w:bookmarkEnd w:id="0"/>
    </w:p>
    <w:sectPr w:rsidR="00F96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2"/>
    <w:rsid w:val="001E3D3F"/>
    <w:rsid w:val="002F6B13"/>
    <w:rsid w:val="005F386D"/>
    <w:rsid w:val="006D62A3"/>
    <w:rsid w:val="009473FB"/>
    <w:rsid w:val="00B44E8A"/>
    <w:rsid w:val="00F2293B"/>
    <w:rsid w:val="00F8564A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2016-06-06T13:51:00Z</dcterms:created>
  <dcterms:modified xsi:type="dcterms:W3CDTF">2016-06-06T13:51:00Z</dcterms:modified>
</cp:coreProperties>
</file>