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032A">
      <w:r>
        <w:rPr>
          <w:noProof/>
          <w:lang w:eastAsia="de-DE"/>
        </w:rPr>
        <w:drawing>
          <wp:inline distT="0" distB="0" distL="0" distR="0">
            <wp:extent cx="5760720" cy="1788121"/>
            <wp:effectExtent l="0" t="0" r="0" b="3175"/>
            <wp:docPr id="1" name="Grafik 1" descr="C:\Users\Jürgen\AppData\Local\Microsoft\Windows\Temporary Internet Files\Content.Word\IMG_20160117_16400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7_164009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2A" w:rsidRDefault="00B3032A"/>
    <w:p w:rsidR="00B3032A" w:rsidRDefault="00B3032A">
      <w:bookmarkStart w:id="0" w:name="_GoBack"/>
      <w:r>
        <w:t>Kirchenbuch Heeren 1818; ARCHION-Bild 51 in „Trauungen 1717 – 1819“</w:t>
      </w:r>
    </w:p>
    <w:p w:rsidR="00B3032A" w:rsidRDefault="00B3032A">
      <w:r>
        <w:t>Abschrift:</w:t>
      </w:r>
    </w:p>
    <w:p w:rsidR="00B3032A" w:rsidRDefault="00B3032A">
      <w:r>
        <w:t>„11. Octbr. Dieterich Henrich Herring Junggeselle aus Mühlhausen mit Maria Catharina Friederica Mersmann Junge Tochter aus Werwe“.</w:t>
      </w:r>
      <w:bookmarkEnd w:id="0"/>
    </w:p>
    <w:sectPr w:rsidR="00B30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2A"/>
    <w:rsid w:val="001E3D3F"/>
    <w:rsid w:val="002F6B13"/>
    <w:rsid w:val="005F386D"/>
    <w:rsid w:val="00B3032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2016-01-17T15:41:00Z</dcterms:created>
  <dcterms:modified xsi:type="dcterms:W3CDTF">2016-01-17T15:44:00Z</dcterms:modified>
</cp:coreProperties>
</file>