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84082">
      <w:r>
        <w:rPr>
          <w:noProof/>
          <w:lang w:eastAsia="de-DE"/>
        </w:rPr>
        <w:drawing>
          <wp:inline distT="0" distB="0" distL="0" distR="0">
            <wp:extent cx="5760720" cy="1450584"/>
            <wp:effectExtent l="0" t="0" r="0" b="0"/>
            <wp:docPr id="1" name="Grafik 1" descr="C:\Users\Jürgen\AppData\Local\Microsoft\Windows\INetCache\Content.Word\IMG_20161225_15573215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5_15573215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E9" w:rsidRDefault="00186EE9"/>
    <w:p w:rsidR="00186EE9" w:rsidRDefault="00186EE9">
      <w:bookmarkStart w:id="0" w:name="_GoBack"/>
      <w:r>
        <w:t>Kirchenbuch Ostönnen 173</w:t>
      </w:r>
      <w:r w:rsidR="00784082">
        <w:t>5</w:t>
      </w:r>
      <w:r>
        <w:t>; ARCHION-Bild 43</w:t>
      </w:r>
      <w:r w:rsidR="00784082">
        <w:t>1</w:t>
      </w:r>
      <w:r>
        <w:t xml:space="preserve"> in „T</w:t>
      </w:r>
      <w:r w:rsidR="007E5473">
        <w:t>aufen</w:t>
      </w:r>
      <w:r>
        <w:t xml:space="preserve"> 1680 – 1744“</w:t>
      </w:r>
      <w:r w:rsidR="00784082">
        <w:t xml:space="preserve"> (links in dieser Kopie der Vorlage nicht lesbar, KJK)</w:t>
      </w:r>
    </w:p>
    <w:p w:rsidR="00186EE9" w:rsidRDefault="00186EE9">
      <w:r>
        <w:t>Abschrift:</w:t>
      </w:r>
    </w:p>
    <w:p w:rsidR="00BA6487" w:rsidRDefault="00186EE9" w:rsidP="00784082">
      <w:r>
        <w:t>„</w:t>
      </w:r>
      <w:r w:rsidR="00BA6487">
        <w:t xml:space="preserve">d. 4. </w:t>
      </w:r>
      <w:r w:rsidR="00784082">
        <w:t xml:space="preserve">Maii And. Hengst T. (Tochter, KJK) get. Comp. (compatres, Paten, KJK) </w:t>
      </w:r>
      <w:r w:rsidR="00111A67">
        <w:t>Jürgen Rische s. Frau, An. Mar. Platfot, Cath. Hengst. (Name, KJK): Anna Maria“.</w:t>
      </w:r>
      <w:bookmarkEnd w:id="0"/>
    </w:p>
    <w:sectPr w:rsidR="00BA6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9"/>
    <w:rsid w:val="00111A67"/>
    <w:rsid w:val="00186EE9"/>
    <w:rsid w:val="001E3D3F"/>
    <w:rsid w:val="002F6B13"/>
    <w:rsid w:val="00365CC9"/>
    <w:rsid w:val="005F386D"/>
    <w:rsid w:val="0068477E"/>
    <w:rsid w:val="006D62A3"/>
    <w:rsid w:val="00784082"/>
    <w:rsid w:val="007E5473"/>
    <w:rsid w:val="009473FB"/>
    <w:rsid w:val="00B44E8A"/>
    <w:rsid w:val="00BA64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2016-12-25T15:05:00Z</dcterms:created>
  <dcterms:modified xsi:type="dcterms:W3CDTF">2016-12-25T15:05:00Z</dcterms:modified>
</cp:coreProperties>
</file>