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A67A22">
      <w:r>
        <w:rPr>
          <w:noProof/>
          <w:lang w:eastAsia="de-DE"/>
        </w:rPr>
        <w:drawing>
          <wp:inline distT="0" distB="0" distL="0" distR="0">
            <wp:extent cx="4887595" cy="1529715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7D" w:rsidRDefault="00D6767D"/>
    <w:p w:rsidR="006620B3" w:rsidRDefault="006620B3" w:rsidP="006620B3">
      <w:bookmarkStart w:id="0" w:name="_GoBack"/>
      <w:r>
        <w:t>Kirchenbuch St. Nicolai zu Dortmund 173</w:t>
      </w:r>
      <w:r w:rsidR="00A67A22">
        <w:t>4</w:t>
      </w:r>
      <w:r>
        <w:t>, Archion Bild 2</w:t>
      </w:r>
      <w:r w:rsidR="00A67A22">
        <w:t>9</w:t>
      </w:r>
      <w:r>
        <w:t xml:space="preserve"> in „Taufen 1708 – 1809“</w:t>
      </w:r>
    </w:p>
    <w:p w:rsidR="006620B3" w:rsidRDefault="006620B3" w:rsidP="006620B3">
      <w:r>
        <w:t>Abschrift:</w:t>
      </w:r>
    </w:p>
    <w:p w:rsidR="007A1E2D" w:rsidRDefault="007A1E2D" w:rsidP="006620B3">
      <w:r>
        <w:t>„</w:t>
      </w:r>
      <w:r w:rsidR="00A67A22">
        <w:t xml:space="preserve">3) den 28 </w:t>
      </w:r>
      <w:proofErr w:type="spellStart"/>
      <w:r w:rsidR="00A67A22">
        <w:t>Februarii</w:t>
      </w:r>
      <w:proofErr w:type="spellEnd"/>
      <w:r w:rsidR="00A67A22">
        <w:t xml:space="preserve"> hat Zacharias vor dem Baum Bürger und Tagelöhner ein Töchterlein mit Nahmen Clara Maria taufen lassen. Die Gevattern sind gewesen Clara Sibylla </w:t>
      </w:r>
      <w:proofErr w:type="spellStart"/>
      <w:r w:rsidR="00A67A22">
        <w:t>Melmann</w:t>
      </w:r>
      <w:proofErr w:type="spellEnd"/>
      <w:r w:rsidR="00A67A22">
        <w:t xml:space="preserve"> und Maria Catharina </w:t>
      </w:r>
      <w:proofErr w:type="spellStart"/>
      <w:r w:rsidR="00A67A22">
        <w:t>Schemann</w:t>
      </w:r>
      <w:proofErr w:type="spellEnd"/>
      <w:r w:rsidR="00A67A22">
        <w:t xml:space="preserve"> wie auch Herr Eberhard Bertram Kupfer“.</w:t>
      </w:r>
      <w:bookmarkEnd w:id="0"/>
    </w:p>
    <w:sectPr w:rsidR="007A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000419"/>
    <w:rsid w:val="0018298D"/>
    <w:rsid w:val="006620B3"/>
    <w:rsid w:val="00676178"/>
    <w:rsid w:val="007A1E2D"/>
    <w:rsid w:val="00923448"/>
    <w:rsid w:val="00A67A22"/>
    <w:rsid w:val="00B97EF7"/>
    <w:rsid w:val="00D6767D"/>
    <w:rsid w:val="00E779AF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2022-11-03T15:47:00Z</cp:lastPrinted>
  <dcterms:created xsi:type="dcterms:W3CDTF">2022-11-03T16:24:00Z</dcterms:created>
  <dcterms:modified xsi:type="dcterms:W3CDTF">2022-11-03T16:24:00Z</dcterms:modified>
</cp:coreProperties>
</file>