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93953">
      <w:r>
        <w:rPr>
          <w:noProof/>
          <w:lang w:eastAsia="de-DE"/>
        </w:rPr>
        <w:drawing>
          <wp:inline distT="0" distB="0" distL="0" distR="0">
            <wp:extent cx="5760720" cy="1596793"/>
            <wp:effectExtent l="0" t="0" r="0" b="3810"/>
            <wp:docPr id="1" name="Grafik 1" descr="C:\Users\Jürgen\AppData\Local\Microsoft\Windows\INetCache\Content.Word\DSCF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53" w:rsidRDefault="00C93953"/>
    <w:p w:rsidR="00C93953" w:rsidRDefault="00C93953">
      <w:bookmarkStart w:id="0" w:name="_GoBack"/>
      <w:r>
        <w:t>Kirchenbuch Berge 1708; ARCHION-Bild 19 in „Taufen etc. 1696 – 1765“</w:t>
      </w:r>
    </w:p>
    <w:p w:rsidR="00C93953" w:rsidRDefault="00C93953">
      <w:r>
        <w:t>Abschrift:</w:t>
      </w:r>
    </w:p>
    <w:p w:rsidR="00C93953" w:rsidRDefault="00C93953">
      <w:r>
        <w:t>„18 Junii dem Grundel eine Tochter getauft nahmens Clara Elsabein“.</w:t>
      </w:r>
      <w:bookmarkEnd w:id="0"/>
    </w:p>
    <w:sectPr w:rsidR="00C93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3"/>
    <w:rsid w:val="001E3D3F"/>
    <w:rsid w:val="002F6B13"/>
    <w:rsid w:val="005F386D"/>
    <w:rsid w:val="006D62A3"/>
    <w:rsid w:val="009473FB"/>
    <w:rsid w:val="00B44E8A"/>
    <w:rsid w:val="00C9395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2017-01-08T10:54:00Z</dcterms:created>
  <dcterms:modified xsi:type="dcterms:W3CDTF">2017-01-08T10:57:00Z</dcterms:modified>
</cp:coreProperties>
</file>