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B5E1A">
      <w:r>
        <w:rPr>
          <w:noProof/>
          <w:lang w:eastAsia="de-DE"/>
        </w:rPr>
        <w:drawing>
          <wp:inline distT="0" distB="0" distL="0" distR="0">
            <wp:extent cx="5760720" cy="7688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D2" w:rsidRDefault="005C00D2"/>
    <w:p w:rsidR="008B5E1A" w:rsidRDefault="008B5E1A" w:rsidP="008B5E1A">
      <w:bookmarkStart w:id="0" w:name="_GoBack"/>
      <w:r>
        <w:t>Kirchenbuch Rhynern 1748; ARCHION-Bild 90 in „Beerdigungen 1739 – 1802“</w:t>
      </w:r>
    </w:p>
    <w:p w:rsidR="008B5E1A" w:rsidRDefault="008B5E1A" w:rsidP="008B5E1A">
      <w:r>
        <w:t>Abschrift:</w:t>
      </w:r>
    </w:p>
    <w:p w:rsidR="008B5E1A" w:rsidRDefault="008B5E1A" w:rsidP="008B5E1A">
      <w:r>
        <w:t xml:space="preserve">„den 11ten April </w:t>
      </w:r>
      <w:proofErr w:type="gramStart"/>
      <w:r>
        <w:t>der alte Hegeman</w:t>
      </w:r>
      <w:proofErr w:type="gramEnd"/>
      <w:r>
        <w:t xml:space="preserve"> begraben. Sein Alter 82 Jahr“.</w:t>
      </w:r>
      <w:bookmarkEnd w:id="0"/>
    </w:p>
    <w:sectPr w:rsidR="008B5E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D2"/>
    <w:rsid w:val="001E3D3F"/>
    <w:rsid w:val="001E5D1F"/>
    <w:rsid w:val="002F6B13"/>
    <w:rsid w:val="0040789D"/>
    <w:rsid w:val="00520E8C"/>
    <w:rsid w:val="005C00D2"/>
    <w:rsid w:val="005F386D"/>
    <w:rsid w:val="006B6EFF"/>
    <w:rsid w:val="006D62A3"/>
    <w:rsid w:val="008B5E1A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2016-09-08T14:35:00Z</dcterms:created>
  <dcterms:modified xsi:type="dcterms:W3CDTF">2016-09-08T14:35:00Z</dcterms:modified>
</cp:coreProperties>
</file>