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B7A06">
      <w:r>
        <w:rPr>
          <w:noProof/>
          <w:lang w:eastAsia="de-DE"/>
        </w:rPr>
        <w:drawing>
          <wp:inline distT="0" distB="0" distL="0" distR="0">
            <wp:extent cx="5760720" cy="565192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33" w:rsidRDefault="00517633"/>
    <w:p w:rsidR="00517633" w:rsidRDefault="00517633">
      <w:bookmarkStart w:id="0" w:name="_GoBack"/>
      <w:r>
        <w:t>Kirchenbuch Adorf 17</w:t>
      </w:r>
      <w:r w:rsidR="00EB7A06">
        <w:t>78</w:t>
      </w:r>
      <w:r>
        <w:t xml:space="preserve">; ARCHION-Bild </w:t>
      </w:r>
      <w:r w:rsidR="00EB7A06">
        <w:t>303</w:t>
      </w:r>
      <w:r>
        <w:t xml:space="preserve"> in Kirchenbuch 17</w:t>
      </w:r>
      <w:r w:rsidR="002878D2">
        <w:t>40 - 1796</w:t>
      </w:r>
    </w:p>
    <w:p w:rsidR="00517633" w:rsidRDefault="00517633">
      <w:r>
        <w:t>Abschrift:</w:t>
      </w:r>
    </w:p>
    <w:p w:rsidR="005B0595" w:rsidRDefault="00517633" w:rsidP="00EB7A06">
      <w:r>
        <w:t>„</w:t>
      </w:r>
      <w:r w:rsidR="00EB7A06">
        <w:t xml:space="preserve">12; Den 5ten Februar ist </w:t>
      </w:r>
      <w:proofErr w:type="spellStart"/>
      <w:r w:rsidR="00EB7A06">
        <w:t>foemina</w:t>
      </w:r>
      <w:proofErr w:type="spellEnd"/>
      <w:r w:rsidR="00EB7A06">
        <w:t xml:space="preserve"> (</w:t>
      </w:r>
      <w:proofErr w:type="spellStart"/>
      <w:r w:rsidR="00EB7A06">
        <w:t>femina</w:t>
      </w:r>
      <w:proofErr w:type="spellEnd"/>
      <w:r w:rsidR="00EB7A06">
        <w:t xml:space="preserve">, Frau, KJK) Anna Elisabeth </w:t>
      </w:r>
      <w:proofErr w:type="spellStart"/>
      <w:r w:rsidR="00EB7A06">
        <w:t>Erger</w:t>
      </w:r>
      <w:proofErr w:type="spellEnd"/>
      <w:r w:rsidR="00EB7A06">
        <w:t xml:space="preserve"> aus </w:t>
      </w:r>
      <w:proofErr w:type="spellStart"/>
      <w:r w:rsidR="00EB7A06">
        <w:t>Adorff</w:t>
      </w:r>
      <w:proofErr w:type="spellEnd"/>
      <w:r w:rsidR="00EB7A06">
        <w:t xml:space="preserve"> begraben, alt 50 Jahr 11 Wochen und 5 Tage“.</w:t>
      </w:r>
      <w:bookmarkEnd w:id="0"/>
    </w:p>
    <w:sectPr w:rsidR="005B0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3"/>
    <w:rsid w:val="000E67AF"/>
    <w:rsid w:val="001316DB"/>
    <w:rsid w:val="001D680D"/>
    <w:rsid w:val="001D7626"/>
    <w:rsid w:val="00206A88"/>
    <w:rsid w:val="002878D2"/>
    <w:rsid w:val="002942A2"/>
    <w:rsid w:val="00481FF3"/>
    <w:rsid w:val="00517633"/>
    <w:rsid w:val="005B0595"/>
    <w:rsid w:val="007D4F95"/>
    <w:rsid w:val="0082143C"/>
    <w:rsid w:val="00BE7B58"/>
    <w:rsid w:val="00C90235"/>
    <w:rsid w:val="00D85189"/>
    <w:rsid w:val="00E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2019-03-22T15:47:00Z</dcterms:created>
  <dcterms:modified xsi:type="dcterms:W3CDTF">2019-03-22T15:47:00Z</dcterms:modified>
</cp:coreProperties>
</file>