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701D4">
      <w:r>
        <w:rPr>
          <w:noProof/>
          <w:lang w:eastAsia="de-DE"/>
        </w:rPr>
        <w:drawing>
          <wp:inline distT="0" distB="0" distL="0" distR="0">
            <wp:extent cx="5022215" cy="6011545"/>
            <wp:effectExtent l="0" t="0" r="698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D4" w:rsidRDefault="00E701D4"/>
    <w:p w:rsidR="00E701D4" w:rsidRDefault="00E701D4">
      <w:bookmarkStart w:id="0" w:name="_GoBack"/>
      <w:r>
        <w:t xml:space="preserve">Kirchenbuch Kamen 1765; ARCHION-Bild </w:t>
      </w:r>
      <w:r>
        <w:t>260 in „Trauungen</w:t>
      </w:r>
      <w:r>
        <w:t xml:space="preserve"> </w:t>
      </w:r>
      <w:r>
        <w:t>1711</w:t>
      </w:r>
      <w:r>
        <w:t xml:space="preserve"> – 1766“</w:t>
      </w:r>
    </w:p>
    <w:p w:rsidR="00E701D4" w:rsidRDefault="00E701D4">
      <w:r>
        <w:t>Abschrift:</w:t>
      </w:r>
    </w:p>
    <w:p w:rsidR="00E701D4" w:rsidRDefault="00E701D4">
      <w:r>
        <w:t>„October Copulirte; d. 24 dito Diederich Henrich Westhoff Wittwer mit Anna Catharina (falsche Vornamen, richtig ist: Isabella Elisabehn, KJK) Leifferman von Heeren“.</w:t>
      </w:r>
      <w:bookmarkEnd w:id="0"/>
    </w:p>
    <w:sectPr w:rsidR="00E70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4"/>
    <w:rsid w:val="001E3D3F"/>
    <w:rsid w:val="002F6B13"/>
    <w:rsid w:val="005F386D"/>
    <w:rsid w:val="009473FB"/>
    <w:rsid w:val="00E701D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2016-04-06T12:03:00Z</dcterms:created>
  <dcterms:modified xsi:type="dcterms:W3CDTF">2016-04-06T12:08:00Z</dcterms:modified>
</cp:coreProperties>
</file>