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44C" w:rsidRDefault="00E60862">
      <w:r>
        <w:rPr>
          <w:noProof/>
          <w:lang w:eastAsia="de-DE"/>
        </w:rPr>
        <w:drawing>
          <wp:inline distT="0" distB="0" distL="0" distR="0">
            <wp:extent cx="5760720" cy="1918109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EB3" w:rsidRDefault="00B04EB3"/>
    <w:p w:rsidR="0018144C" w:rsidRDefault="0018144C">
      <w:bookmarkStart w:id="0" w:name="_GoBack"/>
      <w:r>
        <w:t>Kirchenbuch Adorf 1</w:t>
      </w:r>
      <w:r w:rsidR="00B04EB3">
        <w:t>6</w:t>
      </w:r>
      <w:r w:rsidR="00E60862">
        <w:t>50;</w:t>
      </w:r>
      <w:r>
        <w:t xml:space="preserve"> ARCHION-Bild </w:t>
      </w:r>
      <w:r w:rsidR="00E60862">
        <w:t>71</w:t>
      </w:r>
      <w:r>
        <w:t xml:space="preserve"> in Kirchenbuch 1</w:t>
      </w:r>
      <w:r w:rsidR="00B04EB3">
        <w:t>648 - 1702</w:t>
      </w:r>
    </w:p>
    <w:p w:rsidR="0018144C" w:rsidRDefault="0018144C">
      <w:r>
        <w:t>Abschrift:</w:t>
      </w:r>
    </w:p>
    <w:p w:rsidR="0018144C" w:rsidRDefault="0018144C">
      <w:r>
        <w:t>„</w:t>
      </w:r>
      <w:proofErr w:type="spellStart"/>
      <w:r w:rsidR="00E60862">
        <w:t>Festo</w:t>
      </w:r>
      <w:proofErr w:type="spellEnd"/>
      <w:r w:rsidR="00E60862">
        <w:t xml:space="preserve"> </w:t>
      </w:r>
      <w:proofErr w:type="spellStart"/>
      <w:r w:rsidR="00E60862">
        <w:t>Purificationis</w:t>
      </w:r>
      <w:proofErr w:type="spellEnd"/>
      <w:r w:rsidR="00E60862">
        <w:t xml:space="preserve"> </w:t>
      </w:r>
      <w:proofErr w:type="spellStart"/>
      <w:r w:rsidR="00E60862">
        <w:t>Mariae</w:t>
      </w:r>
      <w:proofErr w:type="spellEnd"/>
      <w:r w:rsidR="00E60862">
        <w:t xml:space="preserve"> (Mariä Lichtmeß, 02. Februar, KJK) Jacobi Schreibers </w:t>
      </w:r>
      <w:proofErr w:type="spellStart"/>
      <w:r w:rsidR="00E60862">
        <w:t>vel</w:t>
      </w:r>
      <w:proofErr w:type="spellEnd"/>
      <w:r w:rsidR="00E60862">
        <w:t xml:space="preserve"> </w:t>
      </w:r>
      <w:proofErr w:type="spellStart"/>
      <w:r w:rsidR="00E60862">
        <w:t>Lips</w:t>
      </w:r>
      <w:proofErr w:type="spellEnd"/>
      <w:r w:rsidR="00E60862">
        <w:t xml:space="preserve">(en) </w:t>
      </w:r>
      <w:proofErr w:type="spellStart"/>
      <w:r w:rsidR="00E60862">
        <w:t>Adorphiani</w:t>
      </w:r>
      <w:proofErr w:type="spellEnd"/>
      <w:r w:rsidR="00E60862">
        <w:t xml:space="preserve"> </w:t>
      </w:r>
      <w:proofErr w:type="spellStart"/>
      <w:r w:rsidR="00E60862">
        <w:t>filiol</w:t>
      </w:r>
      <w:r w:rsidR="00EE43C9">
        <w:t>us</w:t>
      </w:r>
      <w:proofErr w:type="spellEnd"/>
      <w:r w:rsidR="00E60862">
        <w:t xml:space="preserve"> </w:t>
      </w:r>
      <w:proofErr w:type="spellStart"/>
      <w:r w:rsidR="00E60862">
        <w:t>Christianae</w:t>
      </w:r>
      <w:proofErr w:type="spellEnd"/>
      <w:r w:rsidR="00E60862">
        <w:t xml:space="preserve"> </w:t>
      </w:r>
      <w:proofErr w:type="spellStart"/>
      <w:r w:rsidR="00E60862">
        <w:t>religioni</w:t>
      </w:r>
      <w:proofErr w:type="spellEnd"/>
      <w:r w:rsidR="00E60862">
        <w:t xml:space="preserve"> </w:t>
      </w:r>
      <w:proofErr w:type="spellStart"/>
      <w:r w:rsidR="00E60862">
        <w:t>baptismu</w:t>
      </w:r>
      <w:proofErr w:type="spellEnd"/>
      <w:r w:rsidR="00E60862">
        <w:t xml:space="preserve"> se </w:t>
      </w:r>
      <w:proofErr w:type="spellStart"/>
      <w:r w:rsidR="00E60862">
        <w:t>devinxit</w:t>
      </w:r>
      <w:proofErr w:type="spellEnd"/>
      <w:r w:rsidR="00E60862">
        <w:t xml:space="preserve"> </w:t>
      </w:r>
      <w:proofErr w:type="spellStart"/>
      <w:r w:rsidR="00E60862">
        <w:t>nomine</w:t>
      </w:r>
      <w:proofErr w:type="spellEnd"/>
      <w:r w:rsidR="00E60862">
        <w:t xml:space="preserve"> </w:t>
      </w:r>
      <w:proofErr w:type="spellStart"/>
      <w:r w:rsidR="00E60862">
        <w:t>Bernhardi</w:t>
      </w:r>
      <w:proofErr w:type="spellEnd"/>
      <w:r w:rsidR="00E60862">
        <w:t xml:space="preserve"> </w:t>
      </w:r>
      <w:proofErr w:type="spellStart"/>
      <w:r w:rsidR="00E60862">
        <w:t>appellatus</w:t>
      </w:r>
      <w:proofErr w:type="spellEnd"/>
      <w:r w:rsidR="00EE43C9">
        <w:t xml:space="preserve"> (Jacob Schreibers genannt </w:t>
      </w:r>
      <w:proofErr w:type="spellStart"/>
      <w:r w:rsidR="00EE43C9">
        <w:t>Lippes</w:t>
      </w:r>
      <w:proofErr w:type="spellEnd"/>
      <w:r w:rsidR="00EE43C9">
        <w:t xml:space="preserve"> aus Adorf Söhnlein der christlichen Religion durch die Taufe verbunden (und) genannt Bernhard, KJK); </w:t>
      </w:r>
      <w:proofErr w:type="spellStart"/>
      <w:r w:rsidR="00EE43C9">
        <w:t>Sponsoribus</w:t>
      </w:r>
      <w:proofErr w:type="spellEnd"/>
      <w:r w:rsidR="00EE43C9">
        <w:t xml:space="preserve"> et </w:t>
      </w:r>
      <w:proofErr w:type="spellStart"/>
      <w:r w:rsidR="00EE43C9">
        <w:t>testibus</w:t>
      </w:r>
      <w:proofErr w:type="spellEnd"/>
      <w:r w:rsidR="00EE43C9">
        <w:t xml:space="preserve"> </w:t>
      </w:r>
      <w:proofErr w:type="spellStart"/>
      <w:r w:rsidR="00EE43C9">
        <w:t>baptismi</w:t>
      </w:r>
      <w:proofErr w:type="spellEnd"/>
      <w:r w:rsidR="00EE43C9">
        <w:t xml:space="preserve"> (Paten und Zeugen der Taufe, KJK) Otto Brocke(n), Georgio </w:t>
      </w:r>
      <w:proofErr w:type="spellStart"/>
      <w:r w:rsidR="00EE43C9">
        <w:t>Lipsen</w:t>
      </w:r>
      <w:proofErr w:type="spellEnd"/>
      <w:r w:rsidR="00EE43C9">
        <w:t xml:space="preserve"> et </w:t>
      </w:r>
      <w:proofErr w:type="spellStart"/>
      <w:r w:rsidR="00EE43C9">
        <w:t>Hiltebranti</w:t>
      </w:r>
      <w:proofErr w:type="spellEnd"/>
      <w:r w:rsidR="00EE43C9">
        <w:t xml:space="preserve"> </w:t>
      </w:r>
      <w:r w:rsidR="00FB352F">
        <w:t xml:space="preserve">Newmans (Neumann, KJK) </w:t>
      </w:r>
      <w:proofErr w:type="spellStart"/>
      <w:r w:rsidR="00FB352F">
        <w:t>uxore</w:t>
      </w:r>
      <w:proofErr w:type="spellEnd"/>
      <w:r w:rsidR="00FB352F">
        <w:t xml:space="preserve"> (Ehefrau, KJK) Catharina, </w:t>
      </w:r>
      <w:proofErr w:type="spellStart"/>
      <w:r w:rsidR="00FB352F">
        <w:t>Adorphiani</w:t>
      </w:r>
      <w:proofErr w:type="spellEnd"/>
      <w:r w:rsidR="00FB352F">
        <w:t xml:space="preserve"> </w:t>
      </w:r>
      <w:proofErr w:type="spellStart"/>
      <w:r w:rsidR="00FB352F">
        <w:t>filius</w:t>
      </w:r>
      <w:proofErr w:type="spellEnd"/>
      <w:r w:rsidR="00FB352F">
        <w:t xml:space="preserve"> (Sohn aus Adorf, KJK)“.</w:t>
      </w:r>
      <w:bookmarkEnd w:id="0"/>
    </w:p>
    <w:sectPr w:rsidR="001814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44C"/>
    <w:rsid w:val="000E67AF"/>
    <w:rsid w:val="0012591A"/>
    <w:rsid w:val="0018144C"/>
    <w:rsid w:val="001D7626"/>
    <w:rsid w:val="002609C2"/>
    <w:rsid w:val="0029289A"/>
    <w:rsid w:val="0056413A"/>
    <w:rsid w:val="00600893"/>
    <w:rsid w:val="006024D8"/>
    <w:rsid w:val="007D4FEE"/>
    <w:rsid w:val="0082143C"/>
    <w:rsid w:val="008751B7"/>
    <w:rsid w:val="00B04EB3"/>
    <w:rsid w:val="00B057B0"/>
    <w:rsid w:val="00B064D7"/>
    <w:rsid w:val="00C90235"/>
    <w:rsid w:val="00E4121E"/>
    <w:rsid w:val="00E60862"/>
    <w:rsid w:val="00EE43C9"/>
    <w:rsid w:val="00FB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4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82143C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2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8144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81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83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2018-12-09T15:48:00Z</dcterms:created>
  <dcterms:modified xsi:type="dcterms:W3CDTF">2018-12-09T15:48:00Z</dcterms:modified>
</cp:coreProperties>
</file>