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276F0">
      <w:r>
        <w:rPr>
          <w:noProof/>
          <w:lang w:eastAsia="de-DE"/>
        </w:rPr>
        <w:drawing>
          <wp:inline distT="0" distB="0" distL="0" distR="0">
            <wp:extent cx="5760720" cy="1797291"/>
            <wp:effectExtent l="0" t="0" r="0" b="0"/>
            <wp:docPr id="7" name="Grafik 7" descr="C:\Users\Jürgen\AppData\Local\Microsoft\Windows\Temporary Internet Files\Content.Word\IMG_20160117_15054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Temporary Internet Files\Content.Word\IMG_20160117_150548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6" w:rsidRDefault="00A62696"/>
    <w:p w:rsidR="00631366" w:rsidRDefault="003276F0">
      <w:r>
        <w:rPr>
          <w:noProof/>
          <w:lang w:eastAsia="de-DE"/>
        </w:rPr>
        <w:drawing>
          <wp:inline distT="0" distB="0" distL="0" distR="0">
            <wp:extent cx="5760720" cy="1068703"/>
            <wp:effectExtent l="0" t="0" r="0" b="0"/>
            <wp:docPr id="8" name="Grafik 8" descr="C:\Users\Jürgen\AppData\Local\Microsoft\Windows\Temporary Internet Files\Content.Word\IMG_20160117_1506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Temporary Internet Files\Content.Word\IMG_20160117_15061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66" w:rsidRDefault="00631366"/>
    <w:p w:rsidR="00631366" w:rsidRDefault="00A62696">
      <w:bookmarkStart w:id="0" w:name="_GoBack"/>
      <w:r>
        <w:t xml:space="preserve">Kirchenbuch </w:t>
      </w:r>
      <w:r w:rsidR="00E11B60">
        <w:t>Heeren 1</w:t>
      </w:r>
      <w:r w:rsidR="00631366">
        <w:t>8</w:t>
      </w:r>
      <w:r w:rsidR="003276F0">
        <w:t>43</w:t>
      </w:r>
      <w:r>
        <w:t xml:space="preserve">; ARCHION-Bild </w:t>
      </w:r>
      <w:r w:rsidR="003276F0">
        <w:t xml:space="preserve">76 </w:t>
      </w:r>
      <w:r>
        <w:t>in „</w:t>
      </w:r>
      <w:r w:rsidR="00631366">
        <w:t>Beerdigungen 1820 – 1870“</w:t>
      </w:r>
    </w:p>
    <w:p w:rsidR="001B6078" w:rsidRDefault="00631366">
      <w:r>
        <w:t>Ab</w:t>
      </w:r>
      <w:r w:rsidR="001B6078">
        <w:t>schrift:</w:t>
      </w:r>
    </w:p>
    <w:p w:rsidR="00631366" w:rsidRDefault="00631366">
      <w:r>
        <w:t>„</w:t>
      </w:r>
      <w:r w:rsidR="003276F0">
        <w:t>Gottfried Heinrich Volckermann; Colon und später Leibzüchter gewesen auf der Volckermanns Colonie zu Ostheeren, und Wittwer der am 24ten März 1824 verstorbenen Anna Charlotta Friederica, geborene Merschmann, Alter: 82 Jahre 7 Monate 23 Tage; hinterläßt vier großjährige geheirathete Töchter; Todeszeitpunkt: der 23. September Nachmittags ein Uhr; Todesursache: Altersschwäche; Beerdigung: 26ter September“.</w:t>
      </w:r>
      <w:bookmarkEnd w:id="0"/>
    </w:p>
    <w:sectPr w:rsidR="00631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6"/>
    <w:rsid w:val="001B6078"/>
    <w:rsid w:val="001E3D3F"/>
    <w:rsid w:val="0025239B"/>
    <w:rsid w:val="002F6B13"/>
    <w:rsid w:val="003276F0"/>
    <w:rsid w:val="00483284"/>
    <w:rsid w:val="005F386D"/>
    <w:rsid w:val="00631366"/>
    <w:rsid w:val="009F3F61"/>
    <w:rsid w:val="00A255E5"/>
    <w:rsid w:val="00A62696"/>
    <w:rsid w:val="00AA6F5B"/>
    <w:rsid w:val="00B82772"/>
    <w:rsid w:val="00D73BFF"/>
    <w:rsid w:val="00E11B60"/>
    <w:rsid w:val="00F8564A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2016-01-17T14:17:00Z</dcterms:created>
  <dcterms:modified xsi:type="dcterms:W3CDTF">2016-01-17T14:17:00Z</dcterms:modified>
</cp:coreProperties>
</file>