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A1ED4">
      <w:r>
        <w:rPr>
          <w:noProof/>
          <w:lang w:eastAsia="de-DE"/>
        </w:rPr>
        <w:drawing>
          <wp:inline distT="0" distB="0" distL="0" distR="0">
            <wp:extent cx="5760720" cy="814366"/>
            <wp:effectExtent l="0" t="0" r="0" b="5080"/>
            <wp:docPr id="7" name="Grafik 7" descr="C:\Users\Jürgen\AppData\Local\Microsoft\Windows\INetCache\Content.Word\DSCF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INetCache\Content.Word\DSCF3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3" w:rsidRDefault="00B44883"/>
    <w:p w:rsidR="00B44883" w:rsidRDefault="00B44883">
      <w:bookmarkStart w:id="0" w:name="_GoBack"/>
      <w:r>
        <w:t>Kirchenbuch Hennen 17</w:t>
      </w:r>
      <w:r w:rsidR="007623E2">
        <w:t>4</w:t>
      </w:r>
      <w:r w:rsidR="008A1ED4">
        <w:t>6</w:t>
      </w:r>
      <w:r>
        <w:t xml:space="preserve">; ARCHION-Bild </w:t>
      </w:r>
      <w:r w:rsidR="007623E2">
        <w:t>2</w:t>
      </w:r>
      <w:r w:rsidR="008A1ED4">
        <w:t>5</w:t>
      </w:r>
      <w:r>
        <w:t xml:space="preserve"> in „Taufen 1726 – 1806“</w:t>
      </w:r>
    </w:p>
    <w:p w:rsidR="00B44883" w:rsidRDefault="00B44883">
      <w:r>
        <w:t>Abschrift:</w:t>
      </w:r>
    </w:p>
    <w:p w:rsidR="00B44883" w:rsidRDefault="008A1ED4">
      <w:r>
        <w:t>324</w:t>
      </w:r>
      <w:r w:rsidR="00B44883">
        <w:t xml:space="preserve">.) </w:t>
      </w:r>
      <w:r w:rsidR="007623E2">
        <w:t xml:space="preserve">d </w:t>
      </w:r>
      <w:r>
        <w:t>18ten Maii Clara Catharina Pat: (pater, Vater, KJK) Schultze zu Ost Hennen, Comp: die Frau Scheinmanns, Alte Meyersche zu Brocke (Bäuerin auf einem Schulzen-Hof, KJK) und Overhoff zu Refflingsen“.</w:t>
      </w:r>
      <w:bookmarkEnd w:id="0"/>
    </w:p>
    <w:sectPr w:rsidR="00B44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3"/>
    <w:rsid w:val="000374F8"/>
    <w:rsid w:val="000E2E1B"/>
    <w:rsid w:val="001E3D3F"/>
    <w:rsid w:val="002F6B13"/>
    <w:rsid w:val="004160DC"/>
    <w:rsid w:val="004C0F5F"/>
    <w:rsid w:val="005F386D"/>
    <w:rsid w:val="006D62A3"/>
    <w:rsid w:val="007623E2"/>
    <w:rsid w:val="007D1766"/>
    <w:rsid w:val="007D372A"/>
    <w:rsid w:val="008A1ED4"/>
    <w:rsid w:val="00901025"/>
    <w:rsid w:val="009473FB"/>
    <w:rsid w:val="009D771B"/>
    <w:rsid w:val="00A74EA9"/>
    <w:rsid w:val="00B44883"/>
    <w:rsid w:val="00B44E8A"/>
    <w:rsid w:val="00BA28CD"/>
    <w:rsid w:val="00C30CFA"/>
    <w:rsid w:val="00E9052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2017-03-05T10:55:00Z</dcterms:created>
  <dcterms:modified xsi:type="dcterms:W3CDTF">2017-03-05T10:55:00Z</dcterms:modified>
</cp:coreProperties>
</file>