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FE1391">
      <w:r>
        <w:rPr>
          <w:noProof/>
          <w:lang w:eastAsia="de-DE"/>
        </w:rPr>
        <w:drawing>
          <wp:inline distT="0" distB="0" distL="0" distR="0">
            <wp:extent cx="5760720" cy="150912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 xml:space="preserve">Kirchenbuch St. </w:t>
      </w:r>
      <w:r w:rsidR="00765B52">
        <w:t>Nicolai</w:t>
      </w:r>
      <w:r>
        <w:t xml:space="preserve"> zu Dortmund </w:t>
      </w:r>
      <w:r w:rsidR="00765B52">
        <w:t>1</w:t>
      </w:r>
      <w:r w:rsidR="00FE1391">
        <w:t>804</w:t>
      </w:r>
      <w:r>
        <w:t xml:space="preserve"> ARCHION-Bild </w:t>
      </w:r>
      <w:r w:rsidR="00FE1391">
        <w:t>161 in „Beerdigungen 1712 – 1809“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FE1391">
        <w:t>1804, 1) Am 4ten Januar wurde beerdigt mittags mit Geläut und einer Leichenpredigt der Ackersmann Caspar Arnold Heuner; starb 77 Jahr alt an Engbrüstigkeit und Entkräftung</w:t>
      </w:r>
      <w:r w:rsidR="00FE1391">
        <w:tab/>
      </w:r>
      <w:r w:rsidR="00FE1391">
        <w:tab/>
      </w:r>
      <w:r w:rsidR="00FE1391">
        <w:tab/>
      </w:r>
      <w:r w:rsidR="00FE1391">
        <w:tab/>
      </w:r>
      <w:r w:rsidR="00FE1391">
        <w:tab/>
      </w:r>
      <w:r w:rsidR="00FE1391">
        <w:tab/>
      </w:r>
      <w:r w:rsidR="00FE1391">
        <w:tab/>
      </w:r>
      <w:r w:rsidR="00FE1391">
        <w:tab/>
      </w:r>
      <w:r w:rsidR="00FE1391">
        <w:tab/>
        <w:t>P(astor) Vogt“.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085B18"/>
    <w:rsid w:val="0012653A"/>
    <w:rsid w:val="001E3D3F"/>
    <w:rsid w:val="002232DE"/>
    <w:rsid w:val="002C5BE8"/>
    <w:rsid w:val="002F6B13"/>
    <w:rsid w:val="00334795"/>
    <w:rsid w:val="0052537C"/>
    <w:rsid w:val="005F386D"/>
    <w:rsid w:val="006D62A3"/>
    <w:rsid w:val="00710FFD"/>
    <w:rsid w:val="00765B52"/>
    <w:rsid w:val="008302D7"/>
    <w:rsid w:val="00851EA6"/>
    <w:rsid w:val="00894854"/>
    <w:rsid w:val="00940393"/>
    <w:rsid w:val="009473FB"/>
    <w:rsid w:val="009B2801"/>
    <w:rsid w:val="00AA2719"/>
    <w:rsid w:val="00AC29AF"/>
    <w:rsid w:val="00B44E8A"/>
    <w:rsid w:val="00B50C3B"/>
    <w:rsid w:val="00B82A34"/>
    <w:rsid w:val="00C060C7"/>
    <w:rsid w:val="00DF0994"/>
    <w:rsid w:val="00E9143C"/>
    <w:rsid w:val="00F8564A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2017-04-18T15:02:00Z</dcterms:created>
  <dcterms:modified xsi:type="dcterms:W3CDTF">2017-04-18T15:02:00Z</dcterms:modified>
</cp:coreProperties>
</file>