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F21F8">
      <w:r>
        <w:rPr>
          <w:noProof/>
          <w:lang w:eastAsia="de-DE"/>
        </w:rPr>
        <w:drawing>
          <wp:inline distT="0" distB="0" distL="0" distR="0">
            <wp:extent cx="5760720" cy="593935"/>
            <wp:effectExtent l="0" t="0" r="0" b="0"/>
            <wp:docPr id="1" name="Grafik 1" descr="C:\Users\Jürgen\AppData\Local\Microsoft\Windows\Temporary Internet Files\Content.Word\IMG_20160211_09184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211_0918434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1F8" w:rsidRDefault="00CF21F8"/>
    <w:p w:rsidR="00CF21F8" w:rsidRDefault="00CF21F8">
      <w:bookmarkStart w:id="0" w:name="_GoBack"/>
      <w:r>
        <w:t>Kirchenbuch Herringen 1765; ARCHION-Bild 203 in „Trauungen 1765 – 1809“</w:t>
      </w:r>
    </w:p>
    <w:p w:rsidR="00CF21F8" w:rsidRDefault="00CF21F8">
      <w:r>
        <w:t>Abschrift:</w:t>
      </w:r>
    </w:p>
    <w:p w:rsidR="00CF21F8" w:rsidRDefault="00CF21F8">
      <w:r>
        <w:t>„d. 7ten Februar Johann Wilhelm Schultze zur Wiesch und Anna Christina Brandt aus Wetfeldt (Weetfeld, KJK)“.</w:t>
      </w:r>
      <w:bookmarkEnd w:id="0"/>
    </w:p>
    <w:sectPr w:rsidR="00CF21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F8"/>
    <w:rsid w:val="001E3D3F"/>
    <w:rsid w:val="002F6B13"/>
    <w:rsid w:val="005F386D"/>
    <w:rsid w:val="009473FB"/>
    <w:rsid w:val="00CF21F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2016-02-11T08:24:00Z</dcterms:created>
  <dcterms:modified xsi:type="dcterms:W3CDTF">2016-02-11T08:29:00Z</dcterms:modified>
</cp:coreProperties>
</file>