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C3F19">
      <w:r>
        <w:rPr>
          <w:noProof/>
          <w:lang w:eastAsia="de-DE"/>
        </w:rPr>
        <w:drawing>
          <wp:inline distT="0" distB="0" distL="0" distR="0">
            <wp:extent cx="5760720" cy="661702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19" w:rsidRDefault="00FC3F19"/>
    <w:p w:rsidR="00FC3F19" w:rsidRDefault="00FC3F19">
      <w:bookmarkStart w:id="0" w:name="_GoBack"/>
      <w:r>
        <w:t>Kirchenbuch Heeren 1691; ARCHION-Bild 10 in „Taufen etc. 1683 – 1716“</w:t>
      </w:r>
    </w:p>
    <w:p w:rsidR="00FC3F19" w:rsidRDefault="00FC3F19">
      <w:r>
        <w:t>Abschrift:</w:t>
      </w:r>
    </w:p>
    <w:p w:rsidR="00FC3F19" w:rsidRDefault="00FC3F19">
      <w:r>
        <w:t xml:space="preserve">„Den 9ten April Leiffermann zu Werve ein Söhnlein taufen und </w:t>
      </w:r>
      <w:proofErr w:type="gramStart"/>
      <w:r>
        <w:t>nennen</w:t>
      </w:r>
      <w:proofErr w:type="gramEnd"/>
      <w:r>
        <w:t xml:space="preserve"> laßen Herman Wilhelm“.</w:t>
      </w:r>
      <w:bookmarkEnd w:id="0"/>
    </w:p>
    <w:sectPr w:rsidR="00FC3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19"/>
    <w:rsid w:val="001E3D3F"/>
    <w:rsid w:val="002F6B13"/>
    <w:rsid w:val="005F386D"/>
    <w:rsid w:val="009473FB"/>
    <w:rsid w:val="00F8564A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2016-03-30T09:23:00Z</dcterms:created>
  <dcterms:modified xsi:type="dcterms:W3CDTF">2016-03-30T09:27:00Z</dcterms:modified>
</cp:coreProperties>
</file>