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43003">
      <w:r>
        <w:rPr>
          <w:noProof/>
          <w:lang w:eastAsia="de-DE"/>
        </w:rPr>
        <w:drawing>
          <wp:inline distT="0" distB="0" distL="0" distR="0">
            <wp:extent cx="5760720" cy="1307394"/>
            <wp:effectExtent l="0" t="0" r="0" b="7620"/>
            <wp:docPr id="12" name="Grafik 12" descr="C:\Users\Jürgen\AppData\Local\Microsoft\Windows\INetCache\Content.Word\DSCF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67CC9">
        <w:t>4</w:t>
      </w:r>
      <w:r w:rsidR="00B43003">
        <w:t>2</w:t>
      </w:r>
      <w:r>
        <w:t xml:space="preserve">; ARCHION-Bild </w:t>
      </w:r>
      <w:r w:rsidR="00B43003">
        <w:t>60</w:t>
      </w:r>
      <w:r w:rsidR="00367CC9">
        <w:t xml:space="preserve">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>„</w:t>
      </w:r>
      <w:r w:rsidR="00B43003">
        <w:t>Getaufte im Jahr 1742 zu Heeren; d 6. Aug. hat der Schulte zum Bockingrod Caspar ein Töchterlein taufen und nennen laßen…“.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066DA1"/>
    <w:rsid w:val="001E3D3F"/>
    <w:rsid w:val="002017D9"/>
    <w:rsid w:val="002F6B13"/>
    <w:rsid w:val="00367CC9"/>
    <w:rsid w:val="003C6C14"/>
    <w:rsid w:val="004129B5"/>
    <w:rsid w:val="005F386D"/>
    <w:rsid w:val="006D15E1"/>
    <w:rsid w:val="006D1942"/>
    <w:rsid w:val="006D62A3"/>
    <w:rsid w:val="006F0619"/>
    <w:rsid w:val="009473FB"/>
    <w:rsid w:val="00B32A3A"/>
    <w:rsid w:val="00B43003"/>
    <w:rsid w:val="00B44E8A"/>
    <w:rsid w:val="00CB74E9"/>
    <w:rsid w:val="00CD44D8"/>
    <w:rsid w:val="00CE2B17"/>
    <w:rsid w:val="00E6584A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2017-02-21T14:45:00Z</dcterms:created>
  <dcterms:modified xsi:type="dcterms:W3CDTF">2017-02-21T14:45:00Z</dcterms:modified>
</cp:coreProperties>
</file>