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6460C" w:rsidP="000641DF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864735" cy="557403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557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60C" w:rsidRDefault="0026460C"/>
    <w:p w:rsidR="0026460C" w:rsidRDefault="0026460C">
      <w:r>
        <w:t>Kirchenbuch Lerbeck 1779; ARCHION-Bild 23</w:t>
      </w:r>
      <w:r w:rsidR="000641DF">
        <w:t xml:space="preserve"> </w:t>
      </w:r>
      <w:r w:rsidR="00B97F05">
        <w:t>i</w:t>
      </w:r>
      <w:bookmarkStart w:id="0" w:name="_GoBack"/>
      <w:bookmarkEnd w:id="0"/>
      <w:r w:rsidR="000641DF">
        <w:t>n „Taufen etc. 1656 – 1798"</w:t>
      </w:r>
    </w:p>
    <w:p w:rsidR="000641DF" w:rsidRDefault="000641DF">
      <w:r>
        <w:t>Abschrift:</w:t>
      </w:r>
    </w:p>
    <w:p w:rsidR="000641DF" w:rsidRDefault="000641DF">
      <w:r>
        <w:t xml:space="preserve">„Humati (Beerdigte, KJK) d. 21. Jan: maritus &amp; colonus sub N. 4 in Lerbeck (Ehemann und Landwirt unter [Haus-]Nummer 4 in Lerbeck, KJK) Hans Henrich Bleke; morbus senectus („Krankheit“ Alter, KJK), mors d. 18. (Tod: 18., KJK); Aetat: 70 annos </w:t>
      </w:r>
      <w:r w:rsidRPr="000641DF">
        <w:t>(Alter</w:t>
      </w:r>
      <w:r>
        <w:t xml:space="preserve"> 70 Jahre</w:t>
      </w:r>
      <w:r w:rsidRPr="000641DF">
        <w:t>, KJK)</w:t>
      </w:r>
      <w:r>
        <w:t>“.</w:t>
      </w:r>
    </w:p>
    <w:sectPr w:rsidR="000641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0C"/>
    <w:rsid w:val="000641DF"/>
    <w:rsid w:val="001E3D3F"/>
    <w:rsid w:val="0026460C"/>
    <w:rsid w:val="002F6B13"/>
    <w:rsid w:val="005F386D"/>
    <w:rsid w:val="006D62A3"/>
    <w:rsid w:val="009473FB"/>
    <w:rsid w:val="00B44E8A"/>
    <w:rsid w:val="00B97F0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6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6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2017-05-08T08:45:00Z</dcterms:created>
  <dcterms:modified xsi:type="dcterms:W3CDTF">2017-05-08T09:23:00Z</dcterms:modified>
</cp:coreProperties>
</file>