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53AB3">
      <w:r>
        <w:rPr>
          <w:noProof/>
          <w:lang w:eastAsia="de-DE"/>
        </w:rPr>
        <w:drawing>
          <wp:inline distT="0" distB="0" distL="0" distR="0">
            <wp:extent cx="5760720" cy="1036593"/>
            <wp:effectExtent l="0" t="0" r="0" b="0"/>
            <wp:docPr id="2" name="Grafik 2" descr="C:\Users\Jürgen\AppData\Local\Microsoft\Windows\INetCache\Content.Word\IMG_20161130_145913747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IMG_20161130_145913747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3CF" w:rsidRDefault="00E533CF"/>
    <w:p w:rsidR="00E533CF" w:rsidRDefault="00E533CF">
      <w:bookmarkStart w:id="0" w:name="_GoBack"/>
      <w:r>
        <w:t xml:space="preserve">Kirchenbuch </w:t>
      </w:r>
      <w:r w:rsidR="00553AB3">
        <w:t xml:space="preserve">Rhynern </w:t>
      </w:r>
      <w:r>
        <w:t xml:space="preserve">1742; ARCHION-Bild </w:t>
      </w:r>
      <w:r w:rsidR="00553AB3">
        <w:t>21</w:t>
      </w:r>
      <w:r>
        <w:t xml:space="preserve"> in „Trauungen 16</w:t>
      </w:r>
      <w:r w:rsidR="00553AB3">
        <w:t xml:space="preserve">65 - </w:t>
      </w:r>
      <w:r>
        <w:t>17</w:t>
      </w:r>
      <w:r w:rsidR="00553AB3">
        <w:t>42</w:t>
      </w:r>
      <w:r>
        <w:t>“</w:t>
      </w:r>
      <w:r>
        <w:br/>
        <w:t>Abschrift:</w:t>
      </w:r>
    </w:p>
    <w:p w:rsidR="00E533CF" w:rsidRDefault="00E533CF">
      <w:r>
        <w:t xml:space="preserve">„d </w:t>
      </w:r>
      <w:r w:rsidR="00553AB3">
        <w:t>2. Decembris Othmar Gerhard Renningholt des Joh. Caspar Diedrich Renningholt nachgel. ehelicher Sohn mit Maria Elisab: Wilcke des Joh: Diedrich Wilcke ehelich Tochter aus dem Kirchspiel Böhnen“.</w:t>
      </w:r>
      <w:bookmarkEnd w:id="0"/>
    </w:p>
    <w:sectPr w:rsidR="00E533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CF"/>
    <w:rsid w:val="0010478B"/>
    <w:rsid w:val="001E3D3F"/>
    <w:rsid w:val="002F6B13"/>
    <w:rsid w:val="00553AB3"/>
    <w:rsid w:val="005F386D"/>
    <w:rsid w:val="006D62A3"/>
    <w:rsid w:val="007E0C28"/>
    <w:rsid w:val="009473FB"/>
    <w:rsid w:val="00B44E8A"/>
    <w:rsid w:val="00E533C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33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3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33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3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2016-11-30T14:06:00Z</dcterms:created>
  <dcterms:modified xsi:type="dcterms:W3CDTF">2016-11-30T14:06:00Z</dcterms:modified>
</cp:coreProperties>
</file>