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E4712">
      <w:r>
        <w:rPr>
          <w:noProof/>
          <w:lang w:eastAsia="de-DE"/>
        </w:rPr>
        <w:drawing>
          <wp:inline distT="0" distB="0" distL="0" distR="0">
            <wp:extent cx="5760720" cy="1667247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F7" w:rsidRDefault="00EC23F7"/>
    <w:p w:rsidR="00EC23F7" w:rsidRDefault="00EC23F7">
      <w:bookmarkStart w:id="0" w:name="_GoBack"/>
      <w:r>
        <w:t>Kirchenbuch Lünern 16</w:t>
      </w:r>
      <w:r w:rsidR="007E4712">
        <w:t>9</w:t>
      </w:r>
      <w:r>
        <w:t xml:space="preserve">3; ARCHION-Bild </w:t>
      </w:r>
      <w:r w:rsidR="007E4712">
        <w:t>44</w:t>
      </w:r>
      <w:r>
        <w:t xml:space="preserve"> in „Taufen etc. 1680 – 1765“</w:t>
      </w:r>
    </w:p>
    <w:p w:rsidR="00EC23F7" w:rsidRDefault="00EC23F7">
      <w:r>
        <w:t>Abschrift:</w:t>
      </w:r>
    </w:p>
    <w:p w:rsidR="00EC23F7" w:rsidRDefault="00EC23F7">
      <w:r>
        <w:t xml:space="preserve">„den </w:t>
      </w:r>
      <w:r w:rsidR="007E4712">
        <w:t>19 Maii Busch zu Mülhausen seine Tochter tauffen laßen n. (nomen, Name, KJK) Clara“.</w:t>
      </w:r>
      <w:bookmarkEnd w:id="0"/>
    </w:p>
    <w:sectPr w:rsidR="00EC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7"/>
    <w:rsid w:val="001E3D3F"/>
    <w:rsid w:val="002F6B13"/>
    <w:rsid w:val="005F386D"/>
    <w:rsid w:val="006D62A3"/>
    <w:rsid w:val="007E4712"/>
    <w:rsid w:val="008C745F"/>
    <w:rsid w:val="009473FB"/>
    <w:rsid w:val="00B44E8A"/>
    <w:rsid w:val="00EC23F7"/>
    <w:rsid w:val="00EF7A1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2016-09-16T10:11:00Z</dcterms:created>
  <dcterms:modified xsi:type="dcterms:W3CDTF">2016-09-16T10:11:00Z</dcterms:modified>
</cp:coreProperties>
</file>