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480E">
      <w:r>
        <w:rPr>
          <w:noProof/>
          <w:lang w:eastAsia="de-DE"/>
        </w:rPr>
        <w:drawing>
          <wp:inline distT="0" distB="0" distL="0" distR="0">
            <wp:extent cx="5760720" cy="603304"/>
            <wp:effectExtent l="0" t="0" r="0" b="6350"/>
            <wp:docPr id="2" name="Grafik 2" descr="C:\Users\Jürgen\AppData\Local\Microsoft\Windows\INetCache\Content.Word\DSCF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25" w:rsidRDefault="00640D25"/>
    <w:p w:rsidR="00640D25" w:rsidRDefault="00640D25">
      <w:bookmarkStart w:id="0" w:name="_GoBack"/>
      <w:r>
        <w:t>Kirchenbuch Heeren 171</w:t>
      </w:r>
      <w:r w:rsidR="005C65A5">
        <w:t>1</w:t>
      </w:r>
      <w:r>
        <w:t>; ARCHION-Bild 3</w:t>
      </w:r>
      <w:r w:rsidR="005C65A5">
        <w:t>1</w:t>
      </w:r>
      <w:r>
        <w:t xml:space="preserve"> in „Taufen</w:t>
      </w:r>
      <w:r w:rsidR="005C65A5">
        <w:t xml:space="preserve"> etc.</w:t>
      </w:r>
      <w:r>
        <w:t xml:space="preserve"> 1683 – 1716“</w:t>
      </w:r>
    </w:p>
    <w:p w:rsidR="00640D25" w:rsidRDefault="00640D25">
      <w:r>
        <w:t>Abschrift:</w:t>
      </w:r>
    </w:p>
    <w:p w:rsidR="00640D25" w:rsidRDefault="00640D25">
      <w:r>
        <w:t>„d 1</w:t>
      </w:r>
      <w:r w:rsidR="005C65A5">
        <w:t>5 Maii ist des Klotmans zu Werve jüngstes Söhnlein begraben“.</w:t>
      </w:r>
      <w:bookmarkEnd w:id="0"/>
    </w:p>
    <w:sectPr w:rsidR="00640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5"/>
    <w:rsid w:val="000F3FAC"/>
    <w:rsid w:val="001E3D3F"/>
    <w:rsid w:val="002F6B13"/>
    <w:rsid w:val="005C65A5"/>
    <w:rsid w:val="005F386D"/>
    <w:rsid w:val="00640D25"/>
    <w:rsid w:val="006D62A3"/>
    <w:rsid w:val="00921784"/>
    <w:rsid w:val="009473FB"/>
    <w:rsid w:val="00B44E8A"/>
    <w:rsid w:val="00DF480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2017-01-21T15:16:00Z</dcterms:created>
  <dcterms:modified xsi:type="dcterms:W3CDTF">2017-01-21T15:16:00Z</dcterms:modified>
</cp:coreProperties>
</file>