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FA1A8C">
      <w:r>
        <w:rPr>
          <w:noProof/>
          <w:lang w:eastAsia="de-DE"/>
        </w:rPr>
        <w:drawing>
          <wp:inline distT="0" distB="0" distL="0" distR="0">
            <wp:extent cx="5760720" cy="1019231"/>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019231"/>
                    </a:xfrm>
                    <a:prstGeom prst="rect">
                      <a:avLst/>
                    </a:prstGeom>
                    <a:noFill/>
                    <a:ln>
                      <a:noFill/>
                    </a:ln>
                  </pic:spPr>
                </pic:pic>
              </a:graphicData>
            </a:graphic>
          </wp:inline>
        </w:drawing>
      </w:r>
    </w:p>
    <w:p w:rsidR="00CB4B7F" w:rsidRDefault="00CB4B7F"/>
    <w:p w:rsidR="00CB4B7F" w:rsidRDefault="00CB4B7F">
      <w:bookmarkStart w:id="0" w:name="_GoBack"/>
      <w:r>
        <w:t>Kirchenbuch Rhynern 17</w:t>
      </w:r>
      <w:r w:rsidR="00FA1A8C">
        <w:t>93</w:t>
      </w:r>
      <w:r>
        <w:t xml:space="preserve">; ARCHION-Bild </w:t>
      </w:r>
      <w:r w:rsidR="00FA1A8C">
        <w:t>113</w:t>
      </w:r>
      <w:r>
        <w:t xml:space="preserve"> in „</w:t>
      </w:r>
      <w:r w:rsidR="002E56AA">
        <w:t>Beerdigungen</w:t>
      </w:r>
      <w:r>
        <w:t xml:space="preserve"> 1739 – 1802“</w:t>
      </w:r>
    </w:p>
    <w:p w:rsidR="00CB4B7F" w:rsidRDefault="00CB4B7F">
      <w:r>
        <w:t>Abschrift:</w:t>
      </w:r>
    </w:p>
    <w:p w:rsidR="00CB4B7F" w:rsidRPr="00F75D03" w:rsidRDefault="00CB4B7F">
      <w:pPr>
        <w:rPr>
          <w:strike/>
        </w:rPr>
      </w:pPr>
      <w:r>
        <w:t>„</w:t>
      </w:r>
      <w:r w:rsidR="00A57E82">
        <w:t>d 28 10br (Dezember, KJK) um 8 Uhr ist der Eheleute Philip Haunert und Elisabeth Isenbeck zu Freiske ihr Sohn nahmens Johann alt 55 Jahr an der Waßersucht gestorben und d. 29. ejusdem (eiusdem, desselben, KJK) stille begraben“</w:t>
      </w:r>
      <w:bookmarkEnd w:id="0"/>
      <w:r w:rsidR="00A57E82">
        <w:t>.</w:t>
      </w:r>
    </w:p>
    <w:sectPr w:rsidR="00CB4B7F" w:rsidRPr="00F75D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7F"/>
    <w:rsid w:val="00051371"/>
    <w:rsid w:val="001E3D3F"/>
    <w:rsid w:val="002E56AA"/>
    <w:rsid w:val="002F6B13"/>
    <w:rsid w:val="00383A0A"/>
    <w:rsid w:val="005F386D"/>
    <w:rsid w:val="006B1889"/>
    <w:rsid w:val="006D62A3"/>
    <w:rsid w:val="00736C3A"/>
    <w:rsid w:val="009473FB"/>
    <w:rsid w:val="00A57E82"/>
    <w:rsid w:val="00B105A0"/>
    <w:rsid w:val="00B44E8A"/>
    <w:rsid w:val="00CB4B7F"/>
    <w:rsid w:val="00F75D03"/>
    <w:rsid w:val="00F8564A"/>
    <w:rsid w:val="00FA1A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CB4B7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4B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CB4B7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4B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273</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2016-09-23T12:08:00Z</dcterms:created>
  <dcterms:modified xsi:type="dcterms:W3CDTF">2016-09-23T12:08:00Z</dcterms:modified>
</cp:coreProperties>
</file>