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61" w:rsidRDefault="0089282D">
      <w:r>
        <w:rPr>
          <w:noProof/>
          <w:lang w:eastAsia="de-DE"/>
        </w:rPr>
        <w:drawing>
          <wp:inline distT="0" distB="0" distL="0" distR="0" wp14:anchorId="0099FAAC" wp14:editId="2E323F00">
            <wp:extent cx="5393690" cy="89281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2D" w:rsidRDefault="0089282D"/>
    <w:p w:rsidR="0089282D" w:rsidRDefault="0089282D">
      <w:r>
        <w:rPr>
          <w:noProof/>
          <w:lang w:eastAsia="de-DE"/>
        </w:rPr>
        <w:drawing>
          <wp:inline distT="0" distB="0" distL="0" distR="0">
            <wp:extent cx="5399405" cy="92011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61" w:rsidRDefault="00360861"/>
    <w:p w:rsidR="00360861" w:rsidRDefault="00360861"/>
    <w:p w:rsidR="00360861" w:rsidRDefault="00360861">
      <w:r>
        <w:t>Kirchenbuch Kamen 187</w:t>
      </w:r>
      <w:r w:rsidR="0089282D">
        <w:t>6</w:t>
      </w:r>
      <w:r>
        <w:t>; ARCHION-Bild 1</w:t>
      </w:r>
      <w:r w:rsidR="0089282D">
        <w:t>25</w:t>
      </w:r>
      <w:r>
        <w:t xml:space="preserve"> in „</w:t>
      </w:r>
      <w:r w:rsidR="0089282D">
        <w:t>Beerdigungen 1859 - 1889</w:t>
      </w:r>
      <w:r>
        <w:t>“</w:t>
      </w:r>
    </w:p>
    <w:p w:rsidR="00360861" w:rsidRDefault="00360861">
      <w:r>
        <w:t>Abschrift:</w:t>
      </w:r>
    </w:p>
    <w:p w:rsidR="00360861" w:rsidRDefault="00360861">
      <w:r>
        <w:t xml:space="preserve">„(Nr.) </w:t>
      </w:r>
      <w:r w:rsidR="0089282D">
        <w:t xml:space="preserve">37; Heinrich Barenbräucker; </w:t>
      </w:r>
      <w:proofErr w:type="spellStart"/>
      <w:r w:rsidR="0089282D">
        <w:t>Oekonom</w:t>
      </w:r>
      <w:proofErr w:type="spellEnd"/>
      <w:r w:rsidR="0089282D">
        <w:t xml:space="preserve"> zu </w:t>
      </w:r>
      <w:proofErr w:type="spellStart"/>
      <w:r w:rsidR="0089282D">
        <w:t>Camen</w:t>
      </w:r>
      <w:proofErr w:type="spellEnd"/>
      <w:r w:rsidR="0089282D">
        <w:t xml:space="preserve"> </w:t>
      </w:r>
      <w:proofErr w:type="spellStart"/>
      <w:r w:rsidR="0089282D">
        <w:t>Südenfeldmark</w:t>
      </w:r>
      <w:proofErr w:type="spellEnd"/>
      <w:r w:rsidR="0089282D">
        <w:t xml:space="preserve">; (Alter:) 54 Jahre 2 Monate 6 Tage; (hinterläßt:) </w:t>
      </w:r>
      <w:proofErr w:type="spellStart"/>
      <w:r w:rsidR="0089282D">
        <w:t>Wittwe</w:t>
      </w:r>
      <w:proofErr w:type="spellEnd"/>
      <w:r w:rsidR="0089282D">
        <w:t xml:space="preserve"> und 3 minorenne Kinder; (Sterbedatum:) 15. September abends 11 Uhr; (Todesursache:) Schlaganfall; (Beerdigungsdatum:) 19. September; (Kirchhof:) in der </w:t>
      </w:r>
      <w:proofErr w:type="spellStart"/>
      <w:r w:rsidR="0089282D">
        <w:t>Erbgruft</w:t>
      </w:r>
      <w:proofErr w:type="spellEnd"/>
      <w:r w:rsidR="0089282D">
        <w:t xml:space="preserve"> am Hofe</w:t>
      </w:r>
      <w:r w:rsidR="00627221">
        <w:t xml:space="preserve"> erste Reihe daselbst</w:t>
      </w:r>
      <w:bookmarkStart w:id="0" w:name="_GoBack"/>
      <w:bookmarkEnd w:id="0"/>
      <w:r w:rsidR="00C76E45">
        <w:t xml:space="preserve">; (Bemerkung:) </w:t>
      </w:r>
      <w:proofErr w:type="spellStart"/>
      <w:r w:rsidR="00C76E45">
        <w:t>beläutet</w:t>
      </w:r>
      <w:proofErr w:type="spellEnd"/>
      <w:r w:rsidR="00C76E45">
        <w:t>“.</w:t>
      </w:r>
    </w:p>
    <w:sectPr w:rsidR="00360861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61"/>
    <w:rsid w:val="001F0A7A"/>
    <w:rsid w:val="00360861"/>
    <w:rsid w:val="00627221"/>
    <w:rsid w:val="00676178"/>
    <w:rsid w:val="0089282D"/>
    <w:rsid w:val="00923448"/>
    <w:rsid w:val="00987A39"/>
    <w:rsid w:val="00A37EF1"/>
    <w:rsid w:val="00C76E45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2023-03-15T08:39:00Z</cp:lastPrinted>
  <dcterms:created xsi:type="dcterms:W3CDTF">2023-03-15T09:04:00Z</dcterms:created>
  <dcterms:modified xsi:type="dcterms:W3CDTF">2023-03-15T09:05:00Z</dcterms:modified>
</cp:coreProperties>
</file>