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F2BAC">
      <w:r>
        <w:rPr>
          <w:noProof/>
          <w:lang w:eastAsia="de-DE"/>
        </w:rPr>
        <w:drawing>
          <wp:inline distT="0" distB="0" distL="0" distR="0">
            <wp:extent cx="5760720" cy="1009613"/>
            <wp:effectExtent l="0" t="0" r="0" b="635"/>
            <wp:docPr id="2" name="Grafik 2" descr="C:\Users\Jürgen\AppData\Local\Microsoft\Windows\Temporary Internet Files\Content.Word\IMG_20160113_16001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Temporary Internet Files\Content.Word\IMG_20160113_160014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78" w:rsidRDefault="00430C78"/>
    <w:p w:rsidR="00430C78" w:rsidRDefault="00430C78">
      <w:r>
        <w:t>Kirchenbuch Unna 176</w:t>
      </w:r>
      <w:r w:rsidR="005F2BAC">
        <w:t>4</w:t>
      </w:r>
      <w:r>
        <w:t>; ARCHION-Bild 14</w:t>
      </w:r>
      <w:r w:rsidR="005F2BAC">
        <w:t>6</w:t>
      </w:r>
      <w:r>
        <w:t xml:space="preserve"> in „Taufen 1732 – 1766“ (linker Rand beschädigt)</w:t>
      </w:r>
    </w:p>
    <w:p w:rsidR="00430C78" w:rsidRDefault="00430C78">
      <w:r>
        <w:t>Abschrift:</w:t>
      </w:r>
    </w:p>
    <w:p w:rsidR="00430C78" w:rsidRDefault="00430C78">
      <w:r>
        <w:t>„</w:t>
      </w:r>
      <w:r w:rsidR="005F2BAC">
        <w:t xml:space="preserve">2 Jul Aechter Schultze aus Afferde ein Söhnl. Casp. Diederich Taufz. Holmer </w:t>
      </w:r>
      <w:r w:rsidR="0014175D">
        <w:t xml:space="preserve">(Hölmer, KJK) </w:t>
      </w:r>
      <w:r w:rsidR="005F2BAC">
        <w:t>aus Sölde</w:t>
      </w:r>
      <w:r w:rsidR="0014175D">
        <w:t>,</w:t>
      </w:r>
      <w:bookmarkStart w:id="0" w:name="_GoBack"/>
      <w:bookmarkEnd w:id="0"/>
      <w:r w:rsidR="005F2BAC">
        <w:t xml:space="preserve"> Schultz zu Vellinghausen Schlultze Frau zu Holzwickede“.</w:t>
      </w:r>
    </w:p>
    <w:sectPr w:rsidR="00430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8"/>
    <w:rsid w:val="0014175D"/>
    <w:rsid w:val="001E3D3F"/>
    <w:rsid w:val="00220FF5"/>
    <w:rsid w:val="002F6B13"/>
    <w:rsid w:val="00430C78"/>
    <w:rsid w:val="005F2BAC"/>
    <w:rsid w:val="005F386D"/>
    <w:rsid w:val="00653389"/>
    <w:rsid w:val="00CE4B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2016-01-13T15:09:00Z</dcterms:created>
  <dcterms:modified xsi:type="dcterms:W3CDTF">2016-02-24T11:13:00Z</dcterms:modified>
</cp:coreProperties>
</file>