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8515E">
      <w:r>
        <w:rPr>
          <w:noProof/>
          <w:lang w:eastAsia="de-DE"/>
        </w:rPr>
        <w:drawing>
          <wp:inline distT="0" distB="0" distL="0" distR="0">
            <wp:extent cx="5760720" cy="713603"/>
            <wp:effectExtent l="0" t="0" r="0" b="0"/>
            <wp:docPr id="1" name="Grafik 1" descr="C:\Users\Jürgen\AppData\Local\Microsoft\Windows\INetCache\Content.Word\DSCF3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3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15E" w:rsidRDefault="0078515E"/>
    <w:p w:rsidR="0078515E" w:rsidRDefault="0078515E">
      <w:bookmarkStart w:id="0" w:name="_GoBack"/>
      <w:r>
        <w:t>Kirchenbuch Heeren 1733; ARCHION-Bild 54 in „Taufen etc. 1716 – 1771“</w:t>
      </w:r>
    </w:p>
    <w:p w:rsidR="0078515E" w:rsidRDefault="0078515E">
      <w:r>
        <w:t>Abschrift:</w:t>
      </w:r>
    </w:p>
    <w:p w:rsidR="0078515E" w:rsidRDefault="0078515E">
      <w:r>
        <w:t>„d. 12. Jul. Merschman zu Werve ein Söhnlein taufen laßen, bekahm den Nahmen Henrich Godfried“.</w:t>
      </w:r>
      <w:bookmarkEnd w:id="0"/>
    </w:p>
    <w:sectPr w:rsidR="007851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5E"/>
    <w:rsid w:val="001E3D3F"/>
    <w:rsid w:val="002F6B13"/>
    <w:rsid w:val="005F386D"/>
    <w:rsid w:val="006D62A3"/>
    <w:rsid w:val="0078515E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2017-01-23T09:13:00Z</dcterms:created>
  <dcterms:modified xsi:type="dcterms:W3CDTF">2017-01-23T09:23:00Z</dcterms:modified>
</cp:coreProperties>
</file>